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491D" w:rsidRPr="00A6491D" w:rsidRDefault="00A6491D" w:rsidP="00A6491D">
      <w:pPr>
        <w:spacing w:after="0" w:line="264" w:lineRule="atLeast"/>
        <w:textAlignment w:val="baseline"/>
        <w:outlineLvl w:val="0"/>
        <w:rPr>
          <w:rFonts w:eastAsia="Times New Roman" w:cstheme="minorHAnsi"/>
          <w:b/>
          <w:bCs/>
          <w:color w:val="000000" w:themeColor="text1"/>
          <w:kern w:val="36"/>
          <w:sz w:val="28"/>
          <w:szCs w:val="28"/>
          <w:lang w:eastAsia="pl-PL"/>
        </w:rPr>
      </w:pPr>
      <w:proofErr w:type="spellStart"/>
      <w:r w:rsidRPr="00A6491D">
        <w:rPr>
          <w:rFonts w:eastAsia="Times New Roman" w:cstheme="minorHAnsi"/>
          <w:b/>
          <w:bCs/>
          <w:color w:val="000000" w:themeColor="text1"/>
          <w:kern w:val="36"/>
          <w:sz w:val="28"/>
          <w:szCs w:val="28"/>
          <w:lang w:eastAsia="pl-PL"/>
        </w:rPr>
        <w:t>Paczamama</w:t>
      </w:r>
      <w:proofErr w:type="spellEnd"/>
      <w:r w:rsidRPr="00A6491D">
        <w:rPr>
          <w:rFonts w:eastAsia="Times New Roman" w:cstheme="minorHAnsi"/>
          <w:b/>
          <w:bCs/>
          <w:color w:val="000000" w:themeColor="text1"/>
          <w:kern w:val="36"/>
          <w:sz w:val="28"/>
          <w:szCs w:val="28"/>
          <w:lang w:eastAsia="pl-PL"/>
        </w:rPr>
        <w:t xml:space="preserve">, Sanktuarium Matki Ziemi w </w:t>
      </w:r>
      <w:proofErr w:type="spellStart"/>
      <w:r w:rsidRPr="00A6491D">
        <w:rPr>
          <w:rFonts w:eastAsia="Times New Roman" w:cstheme="minorHAnsi"/>
          <w:b/>
          <w:bCs/>
          <w:color w:val="000000" w:themeColor="text1"/>
          <w:kern w:val="36"/>
          <w:sz w:val="28"/>
          <w:szCs w:val="28"/>
          <w:lang w:eastAsia="pl-PL"/>
        </w:rPr>
        <w:t>Guadalupe</w:t>
      </w:r>
      <w:proofErr w:type="spellEnd"/>
      <w:r w:rsidRPr="00A6491D">
        <w:rPr>
          <w:rFonts w:eastAsia="Times New Roman" w:cstheme="minorHAnsi"/>
          <w:b/>
          <w:bCs/>
          <w:color w:val="000000" w:themeColor="text1"/>
          <w:kern w:val="36"/>
          <w:sz w:val="28"/>
          <w:szCs w:val="28"/>
          <w:lang w:eastAsia="pl-PL"/>
        </w:rPr>
        <w:t xml:space="preserve"> – Tomasz Zieliński</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noProof/>
          <w:color w:val="000000" w:themeColor="text1"/>
          <w:sz w:val="28"/>
          <w:szCs w:val="28"/>
          <w:bdr w:val="none" w:sz="0" w:space="0" w:color="auto" w:frame="1"/>
          <w:lang w:eastAsia="pl-PL"/>
        </w:rPr>
        <w:drawing>
          <wp:inline distT="0" distB="0" distL="0" distR="0" wp14:anchorId="49B994A1" wp14:editId="032B9400">
            <wp:extent cx="6286500" cy="4724400"/>
            <wp:effectExtent l="0" t="0" r="0" b="0"/>
            <wp:docPr id="74" name="Obraz 63" descr="1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2">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4724400"/>
                    </a:xfrm>
                    <a:prstGeom prst="rect">
                      <a:avLst/>
                    </a:prstGeom>
                    <a:noFill/>
                    <a:ln>
                      <a:noFill/>
                    </a:ln>
                  </pic:spPr>
                </pic:pic>
              </a:graphicData>
            </a:graphic>
          </wp:inline>
        </w:drawing>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 xml:space="preserve">Wszyscy zainteresowani dzikim życiem prędzej czy później natkną się na naszego telewizyjnego znawcę tematu niejakiego Wojciecha Cejrowskiego. Nie mam już na komputerze jego filmów, lecz przypomnę sobie jeden z odcinków poświęcony Naszej Pani z </w:t>
      </w:r>
      <w:proofErr w:type="spellStart"/>
      <w:r w:rsidRPr="00A6491D">
        <w:rPr>
          <w:rFonts w:eastAsia="Times New Roman" w:cstheme="minorHAnsi"/>
          <w:color w:val="000000" w:themeColor="text1"/>
          <w:sz w:val="28"/>
          <w:szCs w:val="28"/>
          <w:bdr w:val="none" w:sz="0" w:space="0" w:color="auto" w:frame="1"/>
          <w:lang w:eastAsia="pl-PL"/>
        </w:rPr>
        <w:t>Guadalupe</w:t>
      </w:r>
      <w:proofErr w:type="spellEnd"/>
      <w:r w:rsidRPr="00A6491D">
        <w:rPr>
          <w:rFonts w:eastAsia="Times New Roman" w:cstheme="minorHAnsi"/>
          <w:color w:val="000000" w:themeColor="text1"/>
          <w:sz w:val="28"/>
          <w:szCs w:val="28"/>
          <w:bdr w:val="none" w:sz="0" w:space="0" w:color="auto" w:frame="1"/>
          <w:lang w:eastAsia="pl-PL"/>
        </w:rPr>
        <w:t xml:space="preserve"> (</w:t>
      </w:r>
      <w:proofErr w:type="spellStart"/>
      <w:r w:rsidRPr="00A6491D">
        <w:rPr>
          <w:rFonts w:eastAsia="Times New Roman" w:cstheme="minorHAnsi"/>
          <w:color w:val="000000" w:themeColor="text1"/>
          <w:sz w:val="28"/>
          <w:szCs w:val="28"/>
          <w:bdr w:val="none" w:sz="0" w:space="0" w:color="auto" w:frame="1"/>
          <w:lang w:eastAsia="pl-PL"/>
        </w:rPr>
        <w:t>Nuestra</w:t>
      </w:r>
      <w:proofErr w:type="spellEnd"/>
      <w:r w:rsidRPr="00A6491D">
        <w:rPr>
          <w:rFonts w:eastAsia="Times New Roman" w:cstheme="minorHAnsi"/>
          <w:color w:val="000000" w:themeColor="text1"/>
          <w:sz w:val="28"/>
          <w:szCs w:val="28"/>
          <w:bdr w:val="none" w:sz="0" w:space="0" w:color="auto" w:frame="1"/>
          <w:lang w:eastAsia="pl-PL"/>
        </w:rPr>
        <w:t xml:space="preserve"> </w:t>
      </w:r>
      <w:proofErr w:type="spellStart"/>
      <w:r w:rsidRPr="00A6491D">
        <w:rPr>
          <w:rFonts w:eastAsia="Times New Roman" w:cstheme="minorHAnsi"/>
          <w:color w:val="000000" w:themeColor="text1"/>
          <w:sz w:val="28"/>
          <w:szCs w:val="28"/>
          <w:bdr w:val="none" w:sz="0" w:space="0" w:color="auto" w:frame="1"/>
          <w:lang w:eastAsia="pl-PL"/>
        </w:rPr>
        <w:t>Señora</w:t>
      </w:r>
      <w:proofErr w:type="spellEnd"/>
      <w:r w:rsidRPr="00A6491D">
        <w:rPr>
          <w:rFonts w:eastAsia="Times New Roman" w:cstheme="minorHAnsi"/>
          <w:color w:val="000000" w:themeColor="text1"/>
          <w:sz w:val="28"/>
          <w:szCs w:val="28"/>
          <w:bdr w:val="none" w:sz="0" w:space="0" w:color="auto" w:frame="1"/>
          <w:lang w:eastAsia="pl-PL"/>
        </w:rPr>
        <w:t xml:space="preserve"> de </w:t>
      </w:r>
      <w:proofErr w:type="spellStart"/>
      <w:r w:rsidRPr="00A6491D">
        <w:rPr>
          <w:rFonts w:eastAsia="Times New Roman" w:cstheme="minorHAnsi"/>
          <w:color w:val="000000" w:themeColor="text1"/>
          <w:sz w:val="28"/>
          <w:szCs w:val="28"/>
          <w:bdr w:val="none" w:sz="0" w:space="0" w:color="auto" w:frame="1"/>
          <w:lang w:eastAsia="pl-PL"/>
        </w:rPr>
        <w:t>Guadalupe</w:t>
      </w:r>
      <w:proofErr w:type="spellEnd"/>
      <w:r w:rsidRPr="00A6491D">
        <w:rPr>
          <w:rFonts w:eastAsia="Times New Roman" w:cstheme="minorHAnsi"/>
          <w:color w:val="000000" w:themeColor="text1"/>
          <w:sz w:val="28"/>
          <w:szCs w:val="28"/>
          <w:bdr w:val="none" w:sz="0" w:space="0" w:color="auto" w:frame="1"/>
          <w:lang w:eastAsia="pl-PL"/>
        </w:rPr>
        <w:t xml:space="preserve">). I z tego filmu pochodzą wszystkie cytaty. W tym to miejscu, potomkowie Indian, pokazali mistrzostwo w ukrywaniu swojej prawdziwej rdzennej wiary. Do dziś czczą tam swoją indiańską Boginię – Matkę Ziemię. </w:t>
      </w:r>
      <w:proofErr w:type="spellStart"/>
      <w:r w:rsidRPr="00A6491D">
        <w:rPr>
          <w:rFonts w:eastAsia="Times New Roman" w:cstheme="minorHAnsi"/>
          <w:color w:val="000000" w:themeColor="text1"/>
          <w:sz w:val="28"/>
          <w:szCs w:val="28"/>
          <w:bdr w:val="none" w:sz="0" w:space="0" w:color="auto" w:frame="1"/>
          <w:lang w:eastAsia="pl-PL"/>
        </w:rPr>
        <w:t>Paczamamę</w:t>
      </w:r>
      <w:proofErr w:type="spellEnd"/>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noProof/>
          <w:color w:val="000000" w:themeColor="text1"/>
          <w:sz w:val="28"/>
          <w:szCs w:val="28"/>
          <w:bdr w:val="none" w:sz="0" w:space="0" w:color="auto" w:frame="1"/>
          <w:lang w:eastAsia="pl-PL"/>
        </w:rPr>
        <w:drawing>
          <wp:inline distT="0" distB="0" distL="0" distR="0" wp14:anchorId="6F87BFAC" wp14:editId="2AD6D856">
            <wp:extent cx="4286250" cy="2847975"/>
            <wp:effectExtent l="0" t="0" r="0" b="9525"/>
            <wp:docPr id="64" name="Obraz 64" descr="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lastRenderedPageBreak/>
        <w:t>.</w:t>
      </w:r>
    </w:p>
    <w:p w:rsidR="00A6491D" w:rsidRPr="00A6491D" w:rsidRDefault="00A6491D" w:rsidP="00A6491D">
      <w:pPr>
        <w:shd w:val="clear" w:color="auto" w:fill="FFFFFF"/>
        <w:spacing w:after="0" w:line="240" w:lineRule="auto"/>
        <w:jc w:val="center"/>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WC: </w:t>
      </w:r>
      <w:r w:rsidRPr="00A6491D">
        <w:rPr>
          <w:rFonts w:eastAsia="Times New Roman" w:cstheme="minorHAnsi"/>
          <w:i/>
          <w:iCs/>
          <w:color w:val="000000" w:themeColor="text1"/>
          <w:sz w:val="28"/>
          <w:szCs w:val="28"/>
          <w:bdr w:val="none" w:sz="0" w:space="0" w:color="auto" w:frame="1"/>
          <w:lang w:eastAsia="pl-PL"/>
        </w:rPr>
        <w:t>„Idą tam gdzie za chwilę zacznie się najbardziej dzika religijna fiesta”</w:t>
      </w:r>
    </w:p>
    <w:p w:rsidR="00A6491D" w:rsidRPr="00A6491D" w:rsidRDefault="00A6491D" w:rsidP="00A6491D">
      <w:pPr>
        <w:shd w:val="clear" w:color="auto" w:fill="FFFFFF"/>
        <w:spacing w:after="36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lang w:eastAsia="pl-PL"/>
        </w:rPr>
        <w:t> </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 xml:space="preserve">Czyli aż do dzisiaj robią to samo, co przed wiekami! </w:t>
      </w:r>
      <w:proofErr w:type="spellStart"/>
      <w:r w:rsidRPr="00A6491D">
        <w:rPr>
          <w:rFonts w:eastAsia="Times New Roman" w:cstheme="minorHAnsi"/>
          <w:color w:val="000000" w:themeColor="text1"/>
          <w:sz w:val="28"/>
          <w:szCs w:val="28"/>
          <w:bdr w:val="none" w:sz="0" w:space="0" w:color="auto" w:frame="1"/>
          <w:lang w:eastAsia="pl-PL"/>
        </w:rPr>
        <w:t>Paczamama</w:t>
      </w:r>
      <w:proofErr w:type="spellEnd"/>
      <w:r w:rsidRPr="00A6491D">
        <w:rPr>
          <w:rFonts w:eastAsia="Times New Roman" w:cstheme="minorHAnsi"/>
          <w:color w:val="000000" w:themeColor="text1"/>
          <w:sz w:val="28"/>
          <w:szCs w:val="28"/>
          <w:bdr w:val="none" w:sz="0" w:space="0" w:color="auto" w:frame="1"/>
          <w:lang w:eastAsia="pl-PL"/>
        </w:rPr>
        <w:t xml:space="preserve"> – Matka Ziemia pokazała się tu jako Indianka, jedyne zbliżenie do katolicyzmu to płaszcz nasunięty na głowę i złożone ręce, tak niewiele trzeba było zmienić aby została zaakceptowana przez chrześcijan.</w:t>
      </w:r>
    </w:p>
    <w:p w:rsidR="00A6491D" w:rsidRPr="00A6491D" w:rsidRDefault="00A6491D" w:rsidP="00A6491D">
      <w:pPr>
        <w:shd w:val="clear" w:color="auto" w:fill="FFFFFF"/>
        <w:spacing w:after="36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lang w:eastAsia="pl-PL"/>
        </w:rPr>
        <w:t> </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WC: [cyt.] </w:t>
      </w:r>
      <w:r w:rsidRPr="00A6491D">
        <w:rPr>
          <w:rFonts w:eastAsia="Times New Roman" w:cstheme="minorHAnsi"/>
          <w:i/>
          <w:iCs/>
          <w:color w:val="000000" w:themeColor="text1"/>
          <w:sz w:val="28"/>
          <w:szCs w:val="28"/>
          <w:bdr w:val="none" w:sz="0" w:space="0" w:color="auto" w:frame="1"/>
          <w:lang w:eastAsia="pl-PL"/>
        </w:rPr>
        <w:t xml:space="preserve">stał się cud i od tego momentu nawracani ogniem i mieczem Indianie, zaczęli sami, tak jak tam w tej fontannie, przynosić ofiary – po indiańsku, do swojej Mateczki, która im się objawiła z twarzą Indianki, w indiańskim języku </w:t>
      </w:r>
      <w:proofErr w:type="spellStart"/>
      <w:r w:rsidRPr="00A6491D">
        <w:rPr>
          <w:rFonts w:eastAsia="Times New Roman" w:cstheme="minorHAnsi"/>
          <w:i/>
          <w:iCs/>
          <w:color w:val="000000" w:themeColor="text1"/>
          <w:sz w:val="28"/>
          <w:szCs w:val="28"/>
          <w:bdr w:val="none" w:sz="0" w:space="0" w:color="auto" w:frame="1"/>
          <w:lang w:eastAsia="pl-PL"/>
        </w:rPr>
        <w:t>nała</w:t>
      </w:r>
      <w:proofErr w:type="spellEnd"/>
      <w:r w:rsidRPr="00A6491D">
        <w:rPr>
          <w:rFonts w:eastAsia="Times New Roman" w:cstheme="minorHAnsi"/>
          <w:i/>
          <w:iCs/>
          <w:color w:val="000000" w:themeColor="text1"/>
          <w:sz w:val="28"/>
          <w:szCs w:val="28"/>
          <w:bdr w:val="none" w:sz="0" w:space="0" w:color="auto" w:frame="1"/>
          <w:lang w:eastAsia="pl-PL"/>
        </w:rPr>
        <w:t xml:space="preserve"> czyli nawet przedstawiła się jako „</w:t>
      </w:r>
      <w:proofErr w:type="spellStart"/>
      <w:r w:rsidRPr="00A6491D">
        <w:rPr>
          <w:rFonts w:eastAsia="Times New Roman" w:cstheme="minorHAnsi"/>
          <w:i/>
          <w:iCs/>
          <w:color w:val="000000" w:themeColor="text1"/>
          <w:sz w:val="28"/>
          <w:szCs w:val="28"/>
          <w:bdr w:val="none" w:sz="0" w:space="0" w:color="auto" w:frame="1"/>
          <w:lang w:eastAsia="pl-PL"/>
        </w:rPr>
        <w:t>gładaszlupe</w:t>
      </w:r>
      <w:proofErr w:type="spellEnd"/>
      <w:r w:rsidRPr="00A6491D">
        <w:rPr>
          <w:rFonts w:eastAsia="Times New Roman" w:cstheme="minorHAnsi"/>
          <w:i/>
          <w:iCs/>
          <w:color w:val="000000" w:themeColor="text1"/>
          <w:sz w:val="28"/>
          <w:szCs w:val="28"/>
          <w:bdr w:val="none" w:sz="0" w:space="0" w:color="auto" w:frame="1"/>
          <w:lang w:eastAsia="pl-PL"/>
        </w:rPr>
        <w:t>” czyli depcząca węża [..] a więc objawiła się Indianom dla Indian, wzięła ich w obronę i on do dzisiaj w to wierzą. […] na każdym Meksykaninie ona gdzieś jest.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noProof/>
          <w:color w:val="000000" w:themeColor="text1"/>
          <w:sz w:val="28"/>
          <w:szCs w:val="28"/>
          <w:bdr w:val="none" w:sz="0" w:space="0" w:color="auto" w:frame="1"/>
          <w:lang w:eastAsia="pl-PL"/>
        </w:rPr>
        <w:drawing>
          <wp:inline distT="0" distB="0" distL="0" distR="0" wp14:anchorId="45D12BDC" wp14:editId="0987E191">
            <wp:extent cx="6096000" cy="3429000"/>
            <wp:effectExtent l="0" t="0" r="0" b="0"/>
            <wp:docPr id="65" name="Obraz 65" descr="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jc w:val="center"/>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WC: </w:t>
      </w:r>
      <w:r w:rsidRPr="00A6491D">
        <w:rPr>
          <w:rFonts w:eastAsia="Times New Roman" w:cstheme="minorHAnsi"/>
          <w:i/>
          <w:iCs/>
          <w:color w:val="000000" w:themeColor="text1"/>
          <w:sz w:val="28"/>
          <w:szCs w:val="28"/>
          <w:bdr w:val="none" w:sz="0" w:space="0" w:color="auto" w:frame="1"/>
          <w:lang w:eastAsia="pl-PL"/>
        </w:rPr>
        <w:t>Jest w sercu ludu i jakby troszkę poza strukturą kościelną.</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noProof/>
          <w:color w:val="000000" w:themeColor="text1"/>
          <w:sz w:val="28"/>
          <w:szCs w:val="28"/>
          <w:bdr w:val="none" w:sz="0" w:space="0" w:color="auto" w:frame="1"/>
          <w:lang w:eastAsia="pl-PL"/>
        </w:rPr>
        <w:lastRenderedPageBreak/>
        <w:drawing>
          <wp:inline distT="0" distB="0" distL="0" distR="0" wp14:anchorId="048C72DD" wp14:editId="0A211D74">
            <wp:extent cx="2476500" cy="3048000"/>
            <wp:effectExtent l="0" t="0" r="0" b="0"/>
            <wp:docPr id="66" name="Obraz 66" descr="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3">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0" cy="3048000"/>
                    </a:xfrm>
                    <a:prstGeom prst="rect">
                      <a:avLst/>
                    </a:prstGeom>
                    <a:noFill/>
                    <a:ln>
                      <a:noFill/>
                    </a:ln>
                  </pic:spPr>
                </pic:pic>
              </a:graphicData>
            </a:graphic>
          </wp:inline>
        </w:drawing>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Więcej niż ”troszeczkę”. Całkowicie. A oto takie niesamowite ujęcie sprawy – biały klęczy przed Indianką. Więcej – przed indiańską Boginią!</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 WC: </w:t>
      </w:r>
      <w:r w:rsidRPr="00A6491D">
        <w:rPr>
          <w:rFonts w:eastAsia="Times New Roman" w:cstheme="minorHAnsi"/>
          <w:i/>
          <w:iCs/>
          <w:color w:val="000000" w:themeColor="text1"/>
          <w:sz w:val="28"/>
          <w:szCs w:val="28"/>
          <w:bdr w:val="none" w:sz="0" w:space="0" w:color="auto" w:frame="1"/>
          <w:lang w:eastAsia="pl-PL"/>
        </w:rPr>
        <w:t>Cud trwa. Od pięciuset lat Indianie się nawracają, poprzez ten obraz, a nie poprzez działanie kościoła, jakieś aktywne, misyjne.</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i/>
          <w:iCs/>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noProof/>
          <w:color w:val="000000" w:themeColor="text1"/>
          <w:sz w:val="28"/>
          <w:szCs w:val="28"/>
          <w:bdr w:val="none" w:sz="0" w:space="0" w:color="auto" w:frame="1"/>
          <w:lang w:eastAsia="pl-PL"/>
        </w:rPr>
        <w:drawing>
          <wp:inline distT="0" distB="0" distL="0" distR="0" wp14:anchorId="1B1F36E5" wp14:editId="6BB61B10">
            <wp:extent cx="6286500" cy="4191000"/>
            <wp:effectExtent l="0" t="0" r="0" b="0"/>
            <wp:docPr id="67" name="Obraz 67" descr="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4">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Indianie mogli by nie przeżyć dalszego nawracania przez katolickich inkwizytorów. W sumie dopiero od 500 lat mają nieprzyjemność bycia chrystianizowanymi, cywilizowanymi, europeizowanymi itp. Lecz cały czas w nich samych tętni pierwotna prawdziwa wiara.</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lastRenderedPageBreak/>
        <w:t xml:space="preserve">A teraz tylko cytaty tylko naszego znawcy tematu pana Wojtka będą opisywać zdjęcia. Słowa z filmu: </w:t>
      </w:r>
      <w:proofErr w:type="spellStart"/>
      <w:r w:rsidRPr="00A6491D">
        <w:rPr>
          <w:rFonts w:eastAsia="Times New Roman" w:cstheme="minorHAnsi"/>
          <w:color w:val="000000" w:themeColor="text1"/>
          <w:sz w:val="28"/>
          <w:szCs w:val="28"/>
          <w:bdr w:val="none" w:sz="0" w:space="0" w:color="auto" w:frame="1"/>
          <w:lang w:eastAsia="pl-PL"/>
        </w:rPr>
        <w:t>Guadalupe</w:t>
      </w:r>
      <w:proofErr w:type="spellEnd"/>
      <w:r w:rsidRPr="00A6491D">
        <w:rPr>
          <w:rFonts w:eastAsia="Times New Roman" w:cstheme="minorHAnsi"/>
          <w:color w:val="000000" w:themeColor="text1"/>
          <w:sz w:val="28"/>
          <w:szCs w:val="28"/>
          <w:bdr w:val="none" w:sz="0" w:space="0" w:color="auto" w:frame="1"/>
          <w:lang w:eastAsia="pl-PL"/>
        </w:rPr>
        <w:t xml:space="preserve"> – Największy Odpust Świata. Szkoda abym coś pominął. Zdjęcia pochodzą tylko z </w:t>
      </w:r>
      <w:proofErr w:type="spellStart"/>
      <w:r w:rsidRPr="00A6491D">
        <w:rPr>
          <w:rFonts w:eastAsia="Times New Roman" w:cstheme="minorHAnsi"/>
          <w:color w:val="000000" w:themeColor="text1"/>
          <w:sz w:val="28"/>
          <w:szCs w:val="28"/>
          <w:bdr w:val="none" w:sz="0" w:space="0" w:color="auto" w:frame="1"/>
          <w:lang w:eastAsia="pl-PL"/>
        </w:rPr>
        <w:t>Guadalupe</w:t>
      </w:r>
      <w:proofErr w:type="spellEnd"/>
      <w:r w:rsidRPr="00A6491D">
        <w:rPr>
          <w:rFonts w:eastAsia="Times New Roman" w:cstheme="minorHAnsi"/>
          <w:color w:val="000000" w:themeColor="text1"/>
          <w:sz w:val="28"/>
          <w:szCs w:val="28"/>
          <w:bdr w:val="none" w:sz="0" w:space="0" w:color="auto" w:frame="1"/>
          <w:lang w:eastAsia="pl-PL"/>
        </w:rPr>
        <w:t>. Zobaczcie sami:</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jc w:val="center"/>
        <w:textAlignment w:val="baseline"/>
        <w:rPr>
          <w:rFonts w:eastAsia="Times New Roman" w:cstheme="minorHAnsi"/>
          <w:color w:val="000000" w:themeColor="text1"/>
          <w:sz w:val="28"/>
          <w:szCs w:val="28"/>
          <w:lang w:eastAsia="pl-PL"/>
        </w:rPr>
      </w:pPr>
      <w:r w:rsidRPr="00A6491D">
        <w:rPr>
          <w:rFonts w:eastAsia="Times New Roman" w:cstheme="minorHAnsi"/>
          <w:i/>
          <w:iCs/>
          <w:color w:val="000000" w:themeColor="text1"/>
          <w:sz w:val="28"/>
          <w:szCs w:val="28"/>
          <w:bdr w:val="none" w:sz="0" w:space="0" w:color="auto" w:frame="1"/>
          <w:lang w:eastAsia="pl-PL"/>
        </w:rPr>
        <w:t>Cud po cudzie, jeden po drugim, a najważniejszy ten,</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i/>
          <w:iCs/>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noProof/>
          <w:color w:val="000000" w:themeColor="text1"/>
          <w:sz w:val="28"/>
          <w:szCs w:val="28"/>
          <w:bdr w:val="none" w:sz="0" w:space="0" w:color="auto" w:frame="1"/>
          <w:lang w:eastAsia="pl-PL"/>
        </w:rPr>
        <w:drawing>
          <wp:inline distT="0" distB="0" distL="0" distR="0" wp14:anchorId="1789A1EC" wp14:editId="5368395E">
            <wp:extent cx="6286500" cy="4200525"/>
            <wp:effectExtent l="0" t="0" r="0" b="9525"/>
            <wp:docPr id="68" name="Obraz 68" descr="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5">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0" cy="4200525"/>
                    </a:xfrm>
                    <a:prstGeom prst="rect">
                      <a:avLst/>
                    </a:prstGeom>
                    <a:noFill/>
                    <a:ln>
                      <a:noFill/>
                    </a:ln>
                  </pic:spPr>
                </pic:pic>
              </a:graphicData>
            </a:graphic>
          </wp:inline>
        </w:drawing>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i/>
          <w:iCs/>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jc w:val="center"/>
        <w:textAlignment w:val="baseline"/>
        <w:rPr>
          <w:rFonts w:eastAsia="Times New Roman" w:cstheme="minorHAnsi"/>
          <w:color w:val="000000" w:themeColor="text1"/>
          <w:sz w:val="28"/>
          <w:szCs w:val="28"/>
          <w:lang w:eastAsia="pl-PL"/>
        </w:rPr>
      </w:pPr>
      <w:r w:rsidRPr="00A6491D">
        <w:rPr>
          <w:rFonts w:eastAsia="Times New Roman" w:cstheme="minorHAnsi"/>
          <w:i/>
          <w:iCs/>
          <w:color w:val="000000" w:themeColor="text1"/>
          <w:sz w:val="28"/>
          <w:szCs w:val="28"/>
          <w:bdr w:val="none" w:sz="0" w:space="0" w:color="auto" w:frame="1"/>
          <w:lang w:eastAsia="pl-PL"/>
        </w:rPr>
        <w:t>że oni tutaj ubrani po pogańsku,</w:t>
      </w:r>
    </w:p>
    <w:p w:rsidR="00A6491D" w:rsidRPr="00A6491D" w:rsidRDefault="00A6491D" w:rsidP="00A6491D">
      <w:pPr>
        <w:shd w:val="clear" w:color="auto" w:fill="FFFFFF"/>
        <w:spacing w:after="36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lang w:eastAsia="pl-PL"/>
        </w:rPr>
        <w:t> </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noProof/>
          <w:color w:val="000000" w:themeColor="text1"/>
          <w:sz w:val="28"/>
          <w:szCs w:val="28"/>
          <w:bdr w:val="none" w:sz="0" w:space="0" w:color="auto" w:frame="1"/>
          <w:lang w:eastAsia="pl-PL"/>
        </w:rPr>
        <w:drawing>
          <wp:inline distT="0" distB="0" distL="0" distR="0" wp14:anchorId="16158D17" wp14:editId="5A3C92E7">
            <wp:extent cx="4286250" cy="2847975"/>
            <wp:effectExtent l="0" t="0" r="0" b="9525"/>
            <wp:docPr id="69" name="Obraz 69" descr="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6">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jc w:val="center"/>
        <w:textAlignment w:val="baseline"/>
        <w:rPr>
          <w:rFonts w:eastAsia="Times New Roman" w:cstheme="minorHAnsi"/>
          <w:color w:val="000000" w:themeColor="text1"/>
          <w:sz w:val="28"/>
          <w:szCs w:val="28"/>
          <w:lang w:eastAsia="pl-PL"/>
        </w:rPr>
      </w:pPr>
      <w:r w:rsidRPr="00A6491D">
        <w:rPr>
          <w:rFonts w:eastAsia="Times New Roman" w:cstheme="minorHAnsi"/>
          <w:i/>
          <w:iCs/>
          <w:color w:val="000000" w:themeColor="text1"/>
          <w:sz w:val="28"/>
          <w:szCs w:val="28"/>
          <w:bdr w:val="none" w:sz="0" w:space="0" w:color="auto" w:frame="1"/>
          <w:lang w:eastAsia="pl-PL"/>
        </w:rPr>
        <w:lastRenderedPageBreak/>
        <w:t>palą pogańskie kadzidła,</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noProof/>
          <w:color w:val="000000" w:themeColor="text1"/>
          <w:sz w:val="28"/>
          <w:szCs w:val="28"/>
          <w:bdr w:val="none" w:sz="0" w:space="0" w:color="auto" w:frame="1"/>
          <w:lang w:eastAsia="pl-PL"/>
        </w:rPr>
        <w:drawing>
          <wp:inline distT="0" distB="0" distL="0" distR="0" wp14:anchorId="53D2613A" wp14:editId="604645CA">
            <wp:extent cx="6286500" cy="4200525"/>
            <wp:effectExtent l="0" t="0" r="0" b="9525"/>
            <wp:docPr id="70" name="Obraz 70" descr="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7">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6500" cy="4200525"/>
                    </a:xfrm>
                    <a:prstGeom prst="rect">
                      <a:avLst/>
                    </a:prstGeom>
                    <a:noFill/>
                    <a:ln>
                      <a:noFill/>
                    </a:ln>
                  </pic:spPr>
                </pic:pic>
              </a:graphicData>
            </a:graphic>
          </wp:inline>
        </w:drawing>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jc w:val="center"/>
        <w:textAlignment w:val="baseline"/>
        <w:rPr>
          <w:rFonts w:eastAsia="Times New Roman" w:cstheme="minorHAnsi"/>
          <w:color w:val="000000" w:themeColor="text1"/>
          <w:sz w:val="28"/>
          <w:szCs w:val="28"/>
          <w:lang w:eastAsia="pl-PL"/>
        </w:rPr>
      </w:pPr>
      <w:r w:rsidRPr="00A6491D">
        <w:rPr>
          <w:rFonts w:eastAsia="Times New Roman" w:cstheme="minorHAnsi"/>
          <w:i/>
          <w:iCs/>
          <w:color w:val="000000" w:themeColor="text1"/>
          <w:sz w:val="28"/>
          <w:szCs w:val="28"/>
          <w:bdr w:val="none" w:sz="0" w:space="0" w:color="auto" w:frame="1"/>
          <w:lang w:eastAsia="pl-PL"/>
        </w:rPr>
        <w:t>śpiewają jakieś pogańskie pieśni,</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noProof/>
          <w:color w:val="000000" w:themeColor="text1"/>
          <w:sz w:val="28"/>
          <w:szCs w:val="28"/>
          <w:bdr w:val="none" w:sz="0" w:space="0" w:color="auto" w:frame="1"/>
          <w:lang w:eastAsia="pl-PL"/>
        </w:rPr>
        <w:drawing>
          <wp:inline distT="0" distB="0" distL="0" distR="0" wp14:anchorId="48E8DEE9" wp14:editId="588F03BD">
            <wp:extent cx="6096000" cy="4048125"/>
            <wp:effectExtent l="0" t="0" r="0" b="9525"/>
            <wp:docPr id="71" name="Obraz 71" descr="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8">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4048125"/>
                    </a:xfrm>
                    <a:prstGeom prst="rect">
                      <a:avLst/>
                    </a:prstGeom>
                    <a:noFill/>
                    <a:ln>
                      <a:noFill/>
                    </a:ln>
                  </pic:spPr>
                </pic:pic>
              </a:graphicData>
            </a:graphic>
          </wp:inline>
        </w:drawing>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jc w:val="center"/>
        <w:textAlignment w:val="baseline"/>
        <w:rPr>
          <w:rFonts w:eastAsia="Times New Roman" w:cstheme="minorHAnsi"/>
          <w:color w:val="000000" w:themeColor="text1"/>
          <w:sz w:val="28"/>
          <w:szCs w:val="28"/>
          <w:lang w:eastAsia="pl-PL"/>
        </w:rPr>
      </w:pPr>
      <w:r w:rsidRPr="00A6491D">
        <w:rPr>
          <w:rFonts w:eastAsia="Times New Roman" w:cstheme="minorHAnsi"/>
          <w:i/>
          <w:iCs/>
          <w:color w:val="000000" w:themeColor="text1"/>
          <w:sz w:val="28"/>
          <w:szCs w:val="28"/>
          <w:bdr w:val="none" w:sz="0" w:space="0" w:color="auto" w:frame="1"/>
          <w:lang w:eastAsia="pl-PL"/>
        </w:rPr>
        <w:lastRenderedPageBreak/>
        <w:t>biją w pogańskie bębny</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noProof/>
          <w:color w:val="000000" w:themeColor="text1"/>
          <w:sz w:val="28"/>
          <w:szCs w:val="28"/>
          <w:bdr w:val="none" w:sz="0" w:space="0" w:color="auto" w:frame="1"/>
          <w:lang w:eastAsia="pl-PL"/>
        </w:rPr>
        <w:drawing>
          <wp:inline distT="0" distB="0" distL="0" distR="0" wp14:anchorId="28BC7F9D" wp14:editId="0D698230">
            <wp:extent cx="5705475" cy="3810000"/>
            <wp:effectExtent l="0" t="0" r="9525" b="0"/>
            <wp:docPr id="72" name="Obraz 72" descr="9">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9">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5475" cy="3810000"/>
                    </a:xfrm>
                    <a:prstGeom prst="rect">
                      <a:avLst/>
                    </a:prstGeom>
                    <a:noFill/>
                    <a:ln>
                      <a:noFill/>
                    </a:ln>
                  </pic:spPr>
                </pic:pic>
              </a:graphicData>
            </a:graphic>
          </wp:inline>
        </w:drawing>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jc w:val="center"/>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 xml:space="preserve">– wszystko do Matki Boskiej, z </w:t>
      </w:r>
      <w:proofErr w:type="spellStart"/>
      <w:r w:rsidRPr="00A6491D">
        <w:rPr>
          <w:rFonts w:eastAsia="Times New Roman" w:cstheme="minorHAnsi"/>
          <w:color w:val="000000" w:themeColor="text1"/>
          <w:sz w:val="28"/>
          <w:szCs w:val="28"/>
          <w:bdr w:val="none" w:sz="0" w:space="0" w:color="auto" w:frame="1"/>
          <w:lang w:eastAsia="pl-PL"/>
        </w:rPr>
        <w:t>Gadalupe</w:t>
      </w:r>
      <w:proofErr w:type="spellEnd"/>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noProof/>
          <w:color w:val="000000" w:themeColor="text1"/>
          <w:sz w:val="28"/>
          <w:szCs w:val="28"/>
          <w:bdr w:val="none" w:sz="0" w:space="0" w:color="auto" w:frame="1"/>
          <w:lang w:eastAsia="pl-PL"/>
        </w:rPr>
        <w:drawing>
          <wp:inline distT="0" distB="0" distL="0" distR="0" wp14:anchorId="6278843F" wp14:editId="5E96BACF">
            <wp:extent cx="6096000" cy="4572000"/>
            <wp:effectExtent l="0" t="0" r="0" b="0"/>
            <wp:docPr id="73" name="Obraz 73" descr="1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0">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lastRenderedPageBreak/>
        <w:t xml:space="preserve">Matki Boskiej ??? I tu nie wytrzymałem i parsknąłem śmiechem. Wojtek trafił jak kulą w płot (jednak może </w:t>
      </w:r>
      <w:proofErr w:type="spellStart"/>
      <w:r w:rsidRPr="00A6491D">
        <w:rPr>
          <w:rFonts w:eastAsia="Times New Roman" w:cstheme="minorHAnsi"/>
          <w:color w:val="000000" w:themeColor="text1"/>
          <w:sz w:val="28"/>
          <w:szCs w:val="28"/>
          <w:bdr w:val="none" w:sz="0" w:space="0" w:color="auto" w:frame="1"/>
          <w:lang w:eastAsia="pl-PL"/>
        </w:rPr>
        <w:t>KULem</w:t>
      </w:r>
      <w:proofErr w:type="spellEnd"/>
      <w:r w:rsidRPr="00A6491D">
        <w:rPr>
          <w:rFonts w:eastAsia="Times New Roman" w:cstheme="minorHAnsi"/>
          <w:color w:val="000000" w:themeColor="text1"/>
          <w:sz w:val="28"/>
          <w:szCs w:val="28"/>
          <w:bdr w:val="none" w:sz="0" w:space="0" w:color="auto" w:frame="1"/>
          <w:lang w:eastAsia="pl-PL"/>
        </w:rPr>
        <w:t>). Jest on po Katolickim Uniwersytecie Lubelskim więc czego innego mógłbym się, po nim, spodziewać. Tak właśnie mają myśleć biali! Tak mają myśleć nadzorcy kościelni. Ale mieszkańcy Meksyku mają trochę inne zdanie na ten temat </w:t>
      </w:r>
      <w:r w:rsidRPr="00A6491D">
        <w:rPr>
          <w:rFonts w:eastAsia="Times New Roman" w:cstheme="minorHAnsi"/>
          <w:noProof/>
          <w:color w:val="000000" w:themeColor="text1"/>
          <w:sz w:val="28"/>
          <w:szCs w:val="28"/>
          <w:bdr w:val="none" w:sz="0" w:space="0" w:color="auto" w:frame="1"/>
          <w:lang w:eastAsia="pl-PL"/>
        </w:rPr>
        <mc:AlternateContent>
          <mc:Choice Requires="wps">
            <w:drawing>
              <wp:inline distT="0" distB="0" distL="0" distR="0" wp14:anchorId="44765966" wp14:editId="791549AD">
                <wp:extent cx="304800" cy="304800"/>
                <wp:effectExtent l="0" t="0" r="0" b="0"/>
                <wp:docPr id="63" name="AutoShape 7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06C942" id="AutoShape 74"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CB&#10;8C6wxAIAAMYFAAAOAAAAAAAAAAAAAAAAAC4CAABkcnMvZTJvRG9jLnhtbFBLAQItABQABgAIAAAA&#10;IQBMoOks2AAAAAMBAAAPAAAAAAAAAAAAAAAAAB4FAABkcnMvZG93bnJldi54bWxQSwUGAAAAAAQA&#10;BADzAAAAIwYAAAAA&#10;" filled="f" stroked="f">
                <o:lock v:ext="edit" aspectratio="t"/>
                <w10:anchorlock/>
              </v:rect>
            </w:pict>
          </mc:Fallback>
        </mc:AlternateConten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noProof/>
          <w:color w:val="000000" w:themeColor="text1"/>
          <w:sz w:val="28"/>
          <w:szCs w:val="28"/>
          <w:bdr w:val="none" w:sz="0" w:space="0" w:color="auto" w:frame="1"/>
          <w:lang w:eastAsia="pl-PL"/>
        </w:rPr>
        <w:drawing>
          <wp:inline distT="0" distB="0" distL="0" distR="0" wp14:anchorId="0B508935" wp14:editId="3BC42E5F">
            <wp:extent cx="6286500" cy="3038475"/>
            <wp:effectExtent l="0" t="0" r="0" b="9525"/>
            <wp:docPr id="75" name="Obraz 75" descr="1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1">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6500" cy="3038475"/>
                    </a:xfrm>
                    <a:prstGeom prst="rect">
                      <a:avLst/>
                    </a:prstGeom>
                    <a:noFill/>
                    <a:ln>
                      <a:noFill/>
                    </a:ln>
                  </pic:spPr>
                </pic:pic>
              </a:graphicData>
            </a:graphic>
          </wp:inline>
        </w:drawing>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Na końcu Wojtek puszcza smrodek dydaktyczny: przestrzega przed kontaktem z magią, stara się odpędzić wszystkich zainteresowanych od leczenia rękoma (bez jakichkolwiek leków). Straszy potworem z rogami i płaceniem rachunków. Magia to przecież nie bank, nie ma tam też dziesięciny. Raczej chybiony strzał.</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noProof/>
          <w:color w:val="000000" w:themeColor="text1"/>
          <w:sz w:val="28"/>
          <w:szCs w:val="28"/>
          <w:bdr w:val="none" w:sz="0" w:space="0" w:color="auto" w:frame="1"/>
          <w:lang w:eastAsia="pl-PL"/>
        </w:rPr>
        <w:lastRenderedPageBreak/>
        <w:drawing>
          <wp:inline distT="0" distB="0" distL="0" distR="0" wp14:anchorId="2BAC5FFE" wp14:editId="598C2F48">
            <wp:extent cx="6286500" cy="4724400"/>
            <wp:effectExtent l="0" t="0" r="0" b="0"/>
            <wp:docPr id="76" name="Obraz 76" descr="1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2">
                      <a:hlinkClick r:id="rId28"/>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4724400"/>
                    </a:xfrm>
                    <a:prstGeom prst="rect">
                      <a:avLst/>
                    </a:prstGeom>
                    <a:noFill/>
                    <a:ln>
                      <a:noFill/>
                    </a:ln>
                  </pic:spPr>
                </pic:pic>
              </a:graphicData>
            </a:graphic>
          </wp:inline>
        </w:drawing>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jc w:val="center"/>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 xml:space="preserve">Dla Meksykanów ich Bogini </w:t>
      </w:r>
      <w:proofErr w:type="spellStart"/>
      <w:r w:rsidRPr="00A6491D">
        <w:rPr>
          <w:rFonts w:eastAsia="Times New Roman" w:cstheme="minorHAnsi"/>
          <w:color w:val="000000" w:themeColor="text1"/>
          <w:sz w:val="28"/>
          <w:szCs w:val="28"/>
          <w:bdr w:val="none" w:sz="0" w:space="0" w:color="auto" w:frame="1"/>
          <w:lang w:eastAsia="pl-PL"/>
        </w:rPr>
        <w:t>Paczamama</w:t>
      </w:r>
      <w:proofErr w:type="spellEnd"/>
      <w:r w:rsidRPr="00A6491D">
        <w:rPr>
          <w:rFonts w:eastAsia="Times New Roman" w:cstheme="minorHAnsi"/>
          <w:color w:val="000000" w:themeColor="text1"/>
          <w:sz w:val="28"/>
          <w:szCs w:val="28"/>
          <w:bdr w:val="none" w:sz="0" w:space="0" w:color="auto" w:frame="1"/>
          <w:lang w:eastAsia="pl-PL"/>
        </w:rPr>
        <w:t xml:space="preserve"> wygląda tak. Płodna Matka Ziemia nie jakaś tam jałowa dziewica.</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noProof/>
          <w:color w:val="000000" w:themeColor="text1"/>
          <w:sz w:val="28"/>
          <w:szCs w:val="28"/>
          <w:bdr w:val="none" w:sz="0" w:space="0" w:color="auto" w:frame="1"/>
          <w:lang w:eastAsia="pl-PL"/>
        </w:rPr>
        <w:drawing>
          <wp:inline distT="0" distB="0" distL="0" distR="0" wp14:anchorId="0EEB4D6C" wp14:editId="1E40A389">
            <wp:extent cx="5905500" cy="4095750"/>
            <wp:effectExtent l="0" t="0" r="0" b="0"/>
            <wp:docPr id="77" name="Obraz 77" descr="1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3">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0" cy="4095750"/>
                    </a:xfrm>
                    <a:prstGeom prst="rect">
                      <a:avLst/>
                    </a:prstGeom>
                    <a:noFill/>
                    <a:ln>
                      <a:noFill/>
                    </a:ln>
                  </pic:spPr>
                </pic:pic>
              </a:graphicData>
            </a:graphic>
          </wp:inline>
        </w:drawing>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lastRenderedPageBreak/>
        <w:t>.</w:t>
      </w:r>
    </w:p>
    <w:p w:rsidR="00A6491D" w:rsidRPr="00A6491D" w:rsidRDefault="00A6491D" w:rsidP="00A6491D">
      <w:pPr>
        <w:shd w:val="clear" w:color="auto" w:fill="FFFFFF"/>
        <w:spacing w:after="0" w:line="240" w:lineRule="auto"/>
        <w:jc w:val="center"/>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Tak obecnie czczą Ją wierni, nie wygląda to na katolicki obrządek</w:t>
      </w:r>
    </w:p>
    <w:p w:rsidR="00A6491D" w:rsidRPr="00A6491D" w:rsidRDefault="00A6491D" w:rsidP="00A6491D">
      <w:pPr>
        <w:shd w:val="clear" w:color="auto" w:fill="FFFFFF"/>
        <w:spacing w:after="0" w:line="240" w:lineRule="auto"/>
        <w:jc w:val="center"/>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 Cofnijmy się jednak o kilkaset lat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noProof/>
          <w:color w:val="000000" w:themeColor="text1"/>
          <w:sz w:val="28"/>
          <w:szCs w:val="28"/>
          <w:bdr w:val="none" w:sz="0" w:space="0" w:color="auto" w:frame="1"/>
          <w:lang w:eastAsia="pl-PL"/>
        </w:rPr>
        <w:drawing>
          <wp:inline distT="0" distB="0" distL="0" distR="0" wp14:anchorId="7405D9E9" wp14:editId="07DB2B19">
            <wp:extent cx="2857500" cy="4286250"/>
            <wp:effectExtent l="0" t="0" r="0" b="0"/>
            <wp:docPr id="78" name="Obraz 78" descr="14">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4">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4286250"/>
                    </a:xfrm>
                    <a:prstGeom prst="rect">
                      <a:avLst/>
                    </a:prstGeom>
                    <a:noFill/>
                    <a:ln>
                      <a:noFill/>
                    </a:ln>
                  </pic:spPr>
                </pic:pic>
              </a:graphicData>
            </a:graphic>
          </wp:inline>
        </w:drawing>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jc w:val="center"/>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I jeszcze dalej ….</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noProof/>
          <w:color w:val="000000" w:themeColor="text1"/>
          <w:sz w:val="28"/>
          <w:szCs w:val="28"/>
          <w:bdr w:val="none" w:sz="0" w:space="0" w:color="auto" w:frame="1"/>
          <w:lang w:eastAsia="pl-PL"/>
        </w:rPr>
        <w:lastRenderedPageBreak/>
        <w:drawing>
          <wp:inline distT="0" distB="0" distL="0" distR="0" wp14:anchorId="1F85A9E5" wp14:editId="1D6C8C23">
            <wp:extent cx="5143500" cy="6858000"/>
            <wp:effectExtent l="0" t="0" r="0" b="0"/>
            <wp:docPr id="79" name="Obraz 79" descr="15">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5">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3500" cy="6858000"/>
                    </a:xfrm>
                    <a:prstGeom prst="rect">
                      <a:avLst/>
                    </a:prstGeom>
                    <a:noFill/>
                    <a:ln>
                      <a:noFill/>
                    </a:ln>
                  </pic:spPr>
                </pic:pic>
              </a:graphicData>
            </a:graphic>
          </wp:inline>
        </w:drawing>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jc w:val="center"/>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 aż do początku czasu…</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noProof/>
          <w:color w:val="000000" w:themeColor="text1"/>
          <w:sz w:val="28"/>
          <w:szCs w:val="28"/>
          <w:bdr w:val="none" w:sz="0" w:space="0" w:color="auto" w:frame="1"/>
          <w:lang w:eastAsia="pl-PL"/>
        </w:rPr>
        <w:lastRenderedPageBreak/>
        <w:drawing>
          <wp:inline distT="0" distB="0" distL="0" distR="0" wp14:anchorId="65D37F8B" wp14:editId="4B1D0EEC">
            <wp:extent cx="3429000" cy="4381500"/>
            <wp:effectExtent l="0" t="0" r="0" b="0"/>
            <wp:docPr id="80" name="Obraz 80" descr="16">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6">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0" cy="4381500"/>
                    </a:xfrm>
                    <a:prstGeom prst="rect">
                      <a:avLst/>
                    </a:prstGeom>
                    <a:noFill/>
                    <a:ln>
                      <a:noFill/>
                    </a:ln>
                  </pic:spPr>
                </pic:pic>
              </a:graphicData>
            </a:graphic>
          </wp:inline>
        </w:drawing>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Wracam do głównego tematu. Popatrzymy na mozaikę, która ma oddziaływać na wiernych:</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noProof/>
          <w:color w:val="000000" w:themeColor="text1"/>
          <w:sz w:val="28"/>
          <w:szCs w:val="28"/>
          <w:bdr w:val="none" w:sz="0" w:space="0" w:color="auto" w:frame="1"/>
          <w:lang w:eastAsia="pl-PL"/>
        </w:rPr>
        <w:drawing>
          <wp:inline distT="0" distB="0" distL="0" distR="0" wp14:anchorId="7DD0F107" wp14:editId="57E96355">
            <wp:extent cx="3238500" cy="2228850"/>
            <wp:effectExtent l="0" t="0" r="0" b="0"/>
            <wp:docPr id="81" name="Obraz 81" descr="17">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7">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0" cy="2228850"/>
                    </a:xfrm>
                    <a:prstGeom prst="rect">
                      <a:avLst/>
                    </a:prstGeom>
                    <a:noFill/>
                    <a:ln>
                      <a:noFill/>
                    </a:ln>
                  </pic:spPr>
                </pic:pic>
              </a:graphicData>
            </a:graphic>
          </wp:inline>
        </w:drawing>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Głowę Indianki okrywa płaszcz ozdobiony w gwiazdy ośmiokątne. Naszyjnik Bogini zdobi nasz święty symbol słoneczny: krzyż równoramienny wpisany w koło. Kogo to mogą być znaki?</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noProof/>
          <w:color w:val="000000" w:themeColor="text1"/>
          <w:sz w:val="28"/>
          <w:szCs w:val="28"/>
          <w:bdr w:val="none" w:sz="0" w:space="0" w:color="auto" w:frame="1"/>
          <w:lang w:eastAsia="pl-PL"/>
        </w:rPr>
        <w:lastRenderedPageBreak/>
        <w:drawing>
          <wp:inline distT="0" distB="0" distL="0" distR="0" wp14:anchorId="53BB8B35" wp14:editId="1D63FE3B">
            <wp:extent cx="5762625" cy="7200900"/>
            <wp:effectExtent l="0" t="0" r="9525" b="0"/>
            <wp:docPr id="82" name="Obraz 82" descr="18">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8">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2625" cy="7200900"/>
                    </a:xfrm>
                    <a:prstGeom prst="rect">
                      <a:avLst/>
                    </a:prstGeom>
                    <a:noFill/>
                    <a:ln>
                      <a:noFill/>
                    </a:ln>
                  </pic:spPr>
                </pic:pic>
              </a:graphicData>
            </a:graphic>
          </wp:inline>
        </w:drawing>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Jak widać rdzenne narody obu Ameryk przywiązane są do nich mocno!</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 xml:space="preserve">Znany działacz indiański </w:t>
      </w:r>
      <w:proofErr w:type="spellStart"/>
      <w:r w:rsidRPr="00A6491D">
        <w:rPr>
          <w:rFonts w:eastAsia="Times New Roman" w:cstheme="minorHAnsi"/>
          <w:color w:val="000000" w:themeColor="text1"/>
          <w:sz w:val="28"/>
          <w:szCs w:val="28"/>
          <w:bdr w:val="none" w:sz="0" w:space="0" w:color="auto" w:frame="1"/>
          <w:lang w:eastAsia="pl-PL"/>
        </w:rPr>
        <w:t>Oyate</w:t>
      </w:r>
      <w:proofErr w:type="spellEnd"/>
      <w:r w:rsidRPr="00A6491D">
        <w:rPr>
          <w:rFonts w:eastAsia="Times New Roman" w:cstheme="minorHAnsi"/>
          <w:color w:val="000000" w:themeColor="text1"/>
          <w:sz w:val="28"/>
          <w:szCs w:val="28"/>
          <w:bdr w:val="none" w:sz="0" w:space="0" w:color="auto" w:frame="1"/>
          <w:lang w:eastAsia="pl-PL"/>
        </w:rPr>
        <w:t xml:space="preserve"> </w:t>
      </w:r>
      <w:proofErr w:type="spellStart"/>
      <w:r w:rsidRPr="00A6491D">
        <w:rPr>
          <w:rFonts w:eastAsia="Times New Roman" w:cstheme="minorHAnsi"/>
          <w:color w:val="000000" w:themeColor="text1"/>
          <w:sz w:val="28"/>
          <w:szCs w:val="28"/>
          <w:bdr w:val="none" w:sz="0" w:space="0" w:color="auto" w:frame="1"/>
          <w:lang w:eastAsia="pl-PL"/>
        </w:rPr>
        <w:t>Wacinyapin</w:t>
      </w:r>
      <w:proofErr w:type="spellEnd"/>
      <w:r w:rsidRPr="00A6491D">
        <w:rPr>
          <w:rFonts w:eastAsia="Times New Roman" w:cstheme="minorHAnsi"/>
          <w:color w:val="000000" w:themeColor="text1"/>
          <w:sz w:val="28"/>
          <w:szCs w:val="28"/>
          <w:bdr w:val="none" w:sz="0" w:space="0" w:color="auto" w:frame="1"/>
          <w:lang w:eastAsia="pl-PL"/>
        </w:rPr>
        <w:t xml:space="preserve"> (fonetycznie </w:t>
      </w:r>
      <w:proofErr w:type="spellStart"/>
      <w:r w:rsidRPr="00A6491D">
        <w:rPr>
          <w:rFonts w:eastAsia="Times New Roman" w:cstheme="minorHAnsi"/>
          <w:color w:val="000000" w:themeColor="text1"/>
          <w:sz w:val="28"/>
          <w:szCs w:val="28"/>
          <w:bdr w:val="none" w:sz="0" w:space="0" w:color="auto" w:frame="1"/>
          <w:lang w:eastAsia="pl-PL"/>
        </w:rPr>
        <w:t>Ojati</w:t>
      </w:r>
      <w:proofErr w:type="spellEnd"/>
      <w:r w:rsidRPr="00A6491D">
        <w:rPr>
          <w:rFonts w:eastAsia="Times New Roman" w:cstheme="minorHAnsi"/>
          <w:color w:val="000000" w:themeColor="text1"/>
          <w:sz w:val="28"/>
          <w:szCs w:val="28"/>
          <w:bdr w:val="none" w:sz="0" w:space="0" w:color="auto" w:frame="1"/>
          <w:lang w:eastAsia="pl-PL"/>
        </w:rPr>
        <w:t xml:space="preserve"> </w:t>
      </w:r>
      <w:proofErr w:type="spellStart"/>
      <w:r w:rsidRPr="00A6491D">
        <w:rPr>
          <w:rFonts w:eastAsia="Times New Roman" w:cstheme="minorHAnsi"/>
          <w:color w:val="000000" w:themeColor="text1"/>
          <w:sz w:val="28"/>
          <w:szCs w:val="28"/>
          <w:bdr w:val="none" w:sz="0" w:space="0" w:color="auto" w:frame="1"/>
          <w:lang w:eastAsia="pl-PL"/>
        </w:rPr>
        <w:t>Łaczinjapin</w:t>
      </w:r>
      <w:proofErr w:type="spellEnd"/>
      <w:r w:rsidRPr="00A6491D">
        <w:rPr>
          <w:rFonts w:eastAsia="Times New Roman" w:cstheme="minorHAnsi"/>
          <w:color w:val="000000" w:themeColor="text1"/>
          <w:sz w:val="28"/>
          <w:szCs w:val="28"/>
          <w:bdr w:val="none" w:sz="0" w:space="0" w:color="auto" w:frame="1"/>
          <w:lang w:eastAsia="pl-PL"/>
        </w:rPr>
        <w:t xml:space="preserve">) znany pod kolonialnym imieniem </w:t>
      </w:r>
      <w:proofErr w:type="spellStart"/>
      <w:r w:rsidRPr="00A6491D">
        <w:rPr>
          <w:rFonts w:eastAsia="Times New Roman" w:cstheme="minorHAnsi"/>
          <w:color w:val="000000" w:themeColor="text1"/>
          <w:sz w:val="28"/>
          <w:szCs w:val="28"/>
          <w:bdr w:val="none" w:sz="0" w:space="0" w:color="auto" w:frame="1"/>
          <w:lang w:eastAsia="pl-PL"/>
        </w:rPr>
        <w:t>Rusell</w:t>
      </w:r>
      <w:proofErr w:type="spellEnd"/>
      <w:r w:rsidRPr="00A6491D">
        <w:rPr>
          <w:rFonts w:eastAsia="Times New Roman" w:cstheme="minorHAnsi"/>
          <w:color w:val="000000" w:themeColor="text1"/>
          <w:sz w:val="28"/>
          <w:szCs w:val="28"/>
          <w:bdr w:val="none" w:sz="0" w:space="0" w:color="auto" w:frame="1"/>
          <w:lang w:eastAsia="pl-PL"/>
        </w:rPr>
        <w:t xml:space="preserve"> </w:t>
      </w:r>
      <w:proofErr w:type="spellStart"/>
      <w:r w:rsidRPr="00A6491D">
        <w:rPr>
          <w:rFonts w:eastAsia="Times New Roman" w:cstheme="minorHAnsi"/>
          <w:color w:val="000000" w:themeColor="text1"/>
          <w:sz w:val="28"/>
          <w:szCs w:val="28"/>
          <w:bdr w:val="none" w:sz="0" w:space="0" w:color="auto" w:frame="1"/>
          <w:lang w:eastAsia="pl-PL"/>
        </w:rPr>
        <w:t>Means</w:t>
      </w:r>
      <w:proofErr w:type="spellEnd"/>
      <w:r w:rsidRPr="00A6491D">
        <w:rPr>
          <w:rFonts w:eastAsia="Times New Roman" w:cstheme="minorHAnsi"/>
          <w:color w:val="000000" w:themeColor="text1"/>
          <w:sz w:val="28"/>
          <w:szCs w:val="28"/>
          <w:bdr w:val="none" w:sz="0" w:space="0" w:color="auto" w:frame="1"/>
          <w:lang w:eastAsia="pl-PL"/>
        </w:rPr>
        <w:t xml:space="preserve"> stworzył słowa piosenki – odezwę pod znaczącym tytułem: „Pani Bóg”. Przeszywa ją przekaz jasny jak błyskawica: „Zastanów się, kto rodzi? Pani Bóg!”</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 xml:space="preserve">Potomkowie Azteków ustawili posąg </w:t>
      </w:r>
      <w:proofErr w:type="spellStart"/>
      <w:r w:rsidRPr="00A6491D">
        <w:rPr>
          <w:rFonts w:eastAsia="Times New Roman" w:cstheme="minorHAnsi"/>
          <w:color w:val="000000" w:themeColor="text1"/>
          <w:sz w:val="28"/>
          <w:szCs w:val="28"/>
          <w:bdr w:val="none" w:sz="0" w:space="0" w:color="auto" w:frame="1"/>
          <w:lang w:eastAsia="pl-PL"/>
        </w:rPr>
        <w:t>Paczamamy</w:t>
      </w:r>
      <w:proofErr w:type="spellEnd"/>
      <w:r w:rsidRPr="00A6491D">
        <w:rPr>
          <w:rFonts w:eastAsia="Times New Roman" w:cstheme="minorHAnsi"/>
          <w:color w:val="000000" w:themeColor="text1"/>
          <w:sz w:val="28"/>
          <w:szCs w:val="28"/>
          <w:bdr w:val="none" w:sz="0" w:space="0" w:color="auto" w:frame="1"/>
          <w:lang w:eastAsia="pl-PL"/>
        </w:rPr>
        <w:t xml:space="preserve"> z </w:t>
      </w:r>
      <w:proofErr w:type="spellStart"/>
      <w:r w:rsidRPr="00A6491D">
        <w:rPr>
          <w:rFonts w:eastAsia="Times New Roman" w:cstheme="minorHAnsi"/>
          <w:color w:val="000000" w:themeColor="text1"/>
          <w:sz w:val="28"/>
          <w:szCs w:val="28"/>
          <w:bdr w:val="none" w:sz="0" w:space="0" w:color="auto" w:frame="1"/>
          <w:lang w:eastAsia="pl-PL"/>
        </w:rPr>
        <w:t>Coatlicue</w:t>
      </w:r>
      <w:proofErr w:type="spellEnd"/>
      <w:r w:rsidRPr="00A6491D">
        <w:rPr>
          <w:rFonts w:eastAsia="Times New Roman" w:cstheme="minorHAnsi"/>
          <w:color w:val="000000" w:themeColor="text1"/>
          <w:sz w:val="28"/>
          <w:szCs w:val="28"/>
          <w:bdr w:val="none" w:sz="0" w:space="0" w:color="auto" w:frame="1"/>
          <w:lang w:eastAsia="pl-PL"/>
        </w:rPr>
        <w:t xml:space="preserve"> w środku miasta. Chcą aby Bogini znów zatroszczyła się o swoje dzieci.</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lastRenderedPageBreak/>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noProof/>
          <w:color w:val="000000" w:themeColor="text1"/>
          <w:sz w:val="28"/>
          <w:szCs w:val="28"/>
          <w:bdr w:val="none" w:sz="0" w:space="0" w:color="auto" w:frame="1"/>
          <w:lang w:eastAsia="pl-PL"/>
        </w:rPr>
        <w:drawing>
          <wp:inline distT="0" distB="0" distL="0" distR="0" wp14:anchorId="5CD85F39" wp14:editId="29F06D76">
            <wp:extent cx="6096000" cy="4076700"/>
            <wp:effectExtent l="0" t="0" r="0" b="0"/>
            <wp:docPr id="83" name="Obraz 83" descr="19">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9">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0" cy="4076700"/>
                    </a:xfrm>
                    <a:prstGeom prst="rect">
                      <a:avLst/>
                    </a:prstGeom>
                    <a:noFill/>
                    <a:ln>
                      <a:noFill/>
                    </a:ln>
                  </pic:spPr>
                </pic:pic>
              </a:graphicData>
            </a:graphic>
          </wp:inline>
        </w:drawing>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 xml:space="preserve">Doczekam dni aż </w:t>
      </w:r>
      <w:proofErr w:type="spellStart"/>
      <w:r w:rsidRPr="00A6491D">
        <w:rPr>
          <w:rFonts w:eastAsia="Times New Roman" w:cstheme="minorHAnsi"/>
          <w:color w:val="000000" w:themeColor="text1"/>
          <w:sz w:val="28"/>
          <w:szCs w:val="28"/>
          <w:bdr w:val="none" w:sz="0" w:space="0" w:color="auto" w:frame="1"/>
          <w:lang w:eastAsia="pl-PL"/>
        </w:rPr>
        <w:t>Paczamama</w:t>
      </w:r>
      <w:proofErr w:type="spellEnd"/>
      <w:r w:rsidRPr="00A6491D">
        <w:rPr>
          <w:rFonts w:eastAsia="Times New Roman" w:cstheme="minorHAnsi"/>
          <w:color w:val="000000" w:themeColor="text1"/>
          <w:sz w:val="28"/>
          <w:szCs w:val="28"/>
          <w:bdr w:val="none" w:sz="0" w:space="0" w:color="auto" w:frame="1"/>
          <w:lang w:eastAsia="pl-PL"/>
        </w:rPr>
        <w:t xml:space="preserve"> z </w:t>
      </w:r>
      <w:proofErr w:type="spellStart"/>
      <w:r w:rsidRPr="00A6491D">
        <w:rPr>
          <w:rFonts w:eastAsia="Times New Roman" w:cstheme="minorHAnsi"/>
          <w:color w:val="000000" w:themeColor="text1"/>
          <w:sz w:val="28"/>
          <w:szCs w:val="28"/>
          <w:bdr w:val="none" w:sz="0" w:space="0" w:color="auto" w:frame="1"/>
          <w:lang w:eastAsia="pl-PL"/>
        </w:rPr>
        <w:t>Guadalupy</w:t>
      </w:r>
      <w:proofErr w:type="spellEnd"/>
      <w:r w:rsidRPr="00A6491D">
        <w:rPr>
          <w:rFonts w:eastAsia="Times New Roman" w:cstheme="minorHAnsi"/>
          <w:color w:val="000000" w:themeColor="text1"/>
          <w:sz w:val="28"/>
          <w:szCs w:val="28"/>
          <w:bdr w:val="none" w:sz="0" w:space="0" w:color="auto" w:frame="1"/>
          <w:lang w:eastAsia="pl-PL"/>
        </w:rPr>
        <w:t xml:space="preserve"> uwolni się od krępującego ją płaszcza, rozłoży ręce i zerwie pętające je więzy. Wówczas pobiegnie do swego Ludu! Nastaną piękne dni. Również dla nas.</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noProof/>
          <w:color w:val="000000" w:themeColor="text1"/>
          <w:sz w:val="28"/>
          <w:szCs w:val="28"/>
          <w:bdr w:val="none" w:sz="0" w:space="0" w:color="auto" w:frame="1"/>
          <w:lang w:eastAsia="pl-PL"/>
        </w:rPr>
        <w:lastRenderedPageBreak/>
        <w:drawing>
          <wp:inline distT="0" distB="0" distL="0" distR="0" wp14:anchorId="73C9E7EB" wp14:editId="6C29CED4">
            <wp:extent cx="4972050" cy="7200900"/>
            <wp:effectExtent l="0" t="0" r="0" b="0"/>
            <wp:docPr id="84" name="Obraz 84" descr="2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0">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72050" cy="7200900"/>
                    </a:xfrm>
                    <a:prstGeom prst="rect">
                      <a:avLst/>
                    </a:prstGeom>
                    <a:noFill/>
                    <a:ln>
                      <a:noFill/>
                    </a:ln>
                  </pic:spPr>
                </pic:pic>
              </a:graphicData>
            </a:graphic>
          </wp:inline>
        </w:drawing>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Wszystko to dla Was spisał trochę dziki i wierny Tomasz Zieliński</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36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lang w:eastAsia="pl-PL"/>
        </w:rPr>
        <w:t> </w:t>
      </w:r>
    </w:p>
    <w:p w:rsidR="00A6491D" w:rsidRPr="00A6491D" w:rsidRDefault="00A6491D" w:rsidP="00A6491D">
      <w:pPr>
        <w:shd w:val="clear" w:color="auto" w:fill="FFFFFF"/>
        <w:spacing w:after="360" w:line="240" w:lineRule="auto"/>
        <w:jc w:val="center"/>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lang w:eastAsia="pl-PL"/>
        </w:rPr>
        <w:t xml:space="preserve">Cieszy mnie powyższy świetny tekst Tomka, który dobitnie pokazuje, jak wygląda katolicyzm w wykonaniu rdzennej ludności indiańskiej w Meksyku. Jest to czyste pogaństwo ledwo tylko pociągnięte  z wierzchu pokostem </w:t>
      </w:r>
      <w:proofErr w:type="spellStart"/>
      <w:r w:rsidRPr="00A6491D">
        <w:rPr>
          <w:rFonts w:eastAsia="Times New Roman" w:cstheme="minorHAnsi"/>
          <w:color w:val="000000" w:themeColor="text1"/>
          <w:sz w:val="28"/>
          <w:szCs w:val="28"/>
          <w:lang w:eastAsia="pl-PL"/>
        </w:rPr>
        <w:t>żydo</w:t>
      </w:r>
      <w:proofErr w:type="spellEnd"/>
      <w:r w:rsidRPr="00A6491D">
        <w:rPr>
          <w:rFonts w:eastAsia="Times New Roman" w:cstheme="minorHAnsi"/>
          <w:color w:val="000000" w:themeColor="text1"/>
          <w:sz w:val="28"/>
          <w:szCs w:val="28"/>
          <w:lang w:eastAsia="pl-PL"/>
        </w:rPr>
        <w:t>-katolicyzmu. Tak to rzeczywiście wygląda.</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lang w:eastAsia="pl-PL"/>
        </w:rPr>
        <w:lastRenderedPageBreak/>
        <w:t xml:space="preserve">Sam oglądałem kiedyś reportaż z Meksyku. Pokazywał małą wioskę w pobliżu stolicy u stóp wulkanu. Wieś była oficjalnie katolicka, ale najważniejszą osobą w niej był miejscowy szaman. Ściany w jego chacie obwieszone były różnymi „matkami boskimi” i „Jezusami”, ale leczył w niej przy tych obrazkach stosując pogańskie szamańskie praktyki, zakazane przez kk. Akurat zaktywizował się wtedy wulkan i ludność na terenie zniszczonej prastarej świątyni pogańskiej ustawiła wielką rzymską szubienicę, która miała ją „chronić” przed wulkanem. I wtedy ten szaman, oficjalnie katolik, wściekł się, wyrwał </w:t>
      </w:r>
      <w:proofErr w:type="spellStart"/>
      <w:r w:rsidRPr="00A6491D">
        <w:rPr>
          <w:rFonts w:eastAsia="Times New Roman" w:cstheme="minorHAnsi"/>
          <w:color w:val="000000" w:themeColor="text1"/>
          <w:sz w:val="28"/>
          <w:szCs w:val="28"/>
          <w:lang w:eastAsia="pl-PL"/>
        </w:rPr>
        <w:t>żydłacki</w:t>
      </w:r>
      <w:proofErr w:type="spellEnd"/>
      <w:r w:rsidRPr="00A6491D">
        <w:rPr>
          <w:rFonts w:eastAsia="Times New Roman" w:cstheme="minorHAnsi"/>
          <w:color w:val="000000" w:themeColor="text1"/>
          <w:sz w:val="28"/>
          <w:szCs w:val="28"/>
          <w:lang w:eastAsia="pl-PL"/>
        </w:rPr>
        <w:t xml:space="preserve"> krzyż, wywalił go poza obręb świętego pogańskiego miejsca i zakazał </w:t>
      </w:r>
      <w:proofErr w:type="spellStart"/>
      <w:r w:rsidRPr="00A6491D">
        <w:rPr>
          <w:rFonts w:eastAsia="Times New Roman" w:cstheme="minorHAnsi"/>
          <w:color w:val="000000" w:themeColor="text1"/>
          <w:sz w:val="28"/>
          <w:szCs w:val="28"/>
          <w:lang w:eastAsia="pl-PL"/>
        </w:rPr>
        <w:t>katolom</w:t>
      </w:r>
      <w:proofErr w:type="spellEnd"/>
      <w:r w:rsidRPr="00A6491D">
        <w:rPr>
          <w:rFonts w:eastAsia="Times New Roman" w:cstheme="minorHAnsi"/>
          <w:color w:val="000000" w:themeColor="text1"/>
          <w:sz w:val="28"/>
          <w:szCs w:val="28"/>
          <w:lang w:eastAsia="pl-PL"/>
        </w:rPr>
        <w:t xml:space="preserve"> bezczeszczenie go katolickimi symbolami mówiąc, że w ten sposób rozgniewają boga </w:t>
      </w:r>
      <w:proofErr w:type="spellStart"/>
      <w:r w:rsidRPr="00A6491D">
        <w:rPr>
          <w:rFonts w:eastAsia="Times New Roman" w:cstheme="minorHAnsi"/>
          <w:color w:val="000000" w:themeColor="text1"/>
          <w:sz w:val="28"/>
          <w:szCs w:val="28"/>
          <w:bdr w:val="none" w:sz="0" w:space="0" w:color="auto" w:frame="1"/>
          <w:lang w:eastAsia="pl-PL"/>
        </w:rPr>
        <w:t>wulkanu.Tak</w:t>
      </w:r>
      <w:proofErr w:type="spellEnd"/>
      <w:r w:rsidRPr="00A6491D">
        <w:rPr>
          <w:rFonts w:eastAsia="Times New Roman" w:cstheme="minorHAnsi"/>
          <w:color w:val="000000" w:themeColor="text1"/>
          <w:sz w:val="28"/>
          <w:szCs w:val="28"/>
          <w:lang w:eastAsia="pl-PL"/>
        </w:rPr>
        <w:t> wyglądał katolicyzm u tego szamana.</w:t>
      </w:r>
    </w:p>
    <w:p w:rsidR="00A6491D" w:rsidRPr="00A6491D" w:rsidRDefault="00A6491D" w:rsidP="00A6491D">
      <w:pPr>
        <w:shd w:val="clear" w:color="auto" w:fill="FFFFFF"/>
        <w:spacing w:after="36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lang w:eastAsia="pl-PL"/>
        </w:rPr>
        <w:t>Niemniej sprawa katolicyzmu w Meksyku jest znacznie bardziej skomplikowana.</w:t>
      </w:r>
    </w:p>
    <w:p w:rsidR="00A6491D" w:rsidRPr="00A6491D" w:rsidRDefault="00A6491D" w:rsidP="00A6491D">
      <w:pPr>
        <w:shd w:val="clear" w:color="auto" w:fill="FFFFFF"/>
        <w:spacing w:after="36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lang w:eastAsia="pl-PL"/>
        </w:rPr>
        <w:t>Gorliwymi „tradycyjnymi” katolikami są w Meksyku biali (głównie Hiszpanie) stanowiący ok. 9 % ludności. Metysi stanowiący ok. 60 % to mieszanina katolicyzmu i pogaństwa. Przy czym najczęściej im więcej indiańskiej krwi ma Metys lub bliższe kontakty z Indianami, tym więcej jest w jego „katolicyzmie” pogaństwa. Natomiast 30 % Indian to tacy „katolicy” jak to opisał Tomasz Zieliński – są to czystej wody poganie z powierzchowną domieszką katolicyzmu.</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lang w:eastAsia="pl-PL"/>
        </w:rPr>
        <w:t>Co mogę jeszcze dodać od siebie…</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lang w:eastAsia="pl-PL"/>
        </w:rPr>
        <w:t xml:space="preserve">Fanatyczne </w:t>
      </w:r>
      <w:proofErr w:type="spellStart"/>
      <w:r w:rsidRPr="00A6491D">
        <w:rPr>
          <w:rFonts w:eastAsia="Times New Roman" w:cstheme="minorHAnsi"/>
          <w:color w:val="000000" w:themeColor="text1"/>
          <w:sz w:val="28"/>
          <w:szCs w:val="28"/>
          <w:lang w:eastAsia="pl-PL"/>
        </w:rPr>
        <w:t>katoliczenie</w:t>
      </w:r>
      <w:proofErr w:type="spellEnd"/>
      <w:r w:rsidRPr="00A6491D">
        <w:rPr>
          <w:rFonts w:eastAsia="Times New Roman" w:cstheme="minorHAnsi"/>
          <w:color w:val="000000" w:themeColor="text1"/>
          <w:sz w:val="28"/>
          <w:szCs w:val="28"/>
          <w:lang w:eastAsia="pl-PL"/>
        </w:rPr>
        <w:t xml:space="preserve"> Meksyku trwało trzy wieki. Kolonizatorzy hiszpańscy barbarzyńsko tępili pogaństwo, zakazali jakichkolwiek innych </w:t>
      </w:r>
      <w:proofErr w:type="spellStart"/>
      <w:r w:rsidRPr="00A6491D">
        <w:rPr>
          <w:rFonts w:eastAsia="Times New Roman" w:cstheme="minorHAnsi"/>
          <w:color w:val="000000" w:themeColor="text1"/>
          <w:sz w:val="28"/>
          <w:szCs w:val="28"/>
          <w:lang w:eastAsia="pl-PL"/>
        </w:rPr>
        <w:t>konkurencjnych</w:t>
      </w:r>
      <w:proofErr w:type="spellEnd"/>
      <w:r w:rsidRPr="00A6491D">
        <w:rPr>
          <w:rFonts w:eastAsia="Times New Roman" w:cstheme="minorHAnsi"/>
          <w:color w:val="000000" w:themeColor="text1"/>
          <w:sz w:val="28"/>
          <w:szCs w:val="28"/>
          <w:lang w:eastAsia="pl-PL"/>
        </w:rPr>
        <w:t xml:space="preserve"> </w:t>
      </w:r>
      <w:proofErr w:type="spellStart"/>
      <w:r w:rsidRPr="00A6491D">
        <w:rPr>
          <w:rFonts w:eastAsia="Times New Roman" w:cstheme="minorHAnsi"/>
          <w:color w:val="000000" w:themeColor="text1"/>
          <w:sz w:val="28"/>
          <w:szCs w:val="28"/>
          <w:lang w:eastAsia="pl-PL"/>
        </w:rPr>
        <w:t>jahwizmów</w:t>
      </w:r>
      <w:proofErr w:type="spellEnd"/>
      <w:r w:rsidRPr="00A6491D">
        <w:rPr>
          <w:rFonts w:eastAsia="Times New Roman" w:cstheme="minorHAnsi"/>
          <w:color w:val="000000" w:themeColor="text1"/>
          <w:sz w:val="28"/>
          <w:szCs w:val="28"/>
          <w:lang w:eastAsia="pl-PL"/>
        </w:rPr>
        <w:t xml:space="preserve"> (protestantyzm), szalała inkwizycja.</w:t>
      </w:r>
      <w:r w:rsidRPr="00A6491D">
        <w:rPr>
          <w:rFonts w:eastAsia="Times New Roman" w:cstheme="minorHAnsi"/>
          <w:color w:val="000000" w:themeColor="text1"/>
          <w:sz w:val="28"/>
          <w:szCs w:val="28"/>
          <w:lang w:eastAsia="pl-PL"/>
        </w:rPr>
        <w:br/>
      </w:r>
      <w:hyperlink r:id="rId45" w:tgtFrame="_blank" w:history="1">
        <w:r w:rsidRPr="00A6491D">
          <w:rPr>
            <w:rFonts w:eastAsia="Times New Roman" w:cstheme="minorHAnsi"/>
            <w:color w:val="000000" w:themeColor="text1"/>
            <w:sz w:val="28"/>
            <w:szCs w:val="28"/>
            <w:bdr w:val="none" w:sz="0" w:space="0" w:color="auto" w:frame="1"/>
            <w:lang w:eastAsia="pl-PL"/>
          </w:rPr>
          <w:t>http://www.rumburak.friko.pl/ARTYKULY/religia/zbrodnie/meksyk.php</w:t>
        </w:r>
      </w:hyperlink>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lang w:eastAsia="pl-PL"/>
        </w:rPr>
        <w:t>Kłamstwem jest to co pisze </w:t>
      </w:r>
      <w:proofErr w:type="spellStart"/>
      <w:r w:rsidRPr="00A6491D">
        <w:rPr>
          <w:rFonts w:eastAsia="Times New Roman" w:cstheme="minorHAnsi"/>
          <w:i/>
          <w:iCs/>
          <w:color w:val="000000" w:themeColor="text1"/>
          <w:sz w:val="28"/>
          <w:szCs w:val="28"/>
          <w:bdr w:val="none" w:sz="0" w:space="0" w:color="auto" w:frame="1"/>
          <w:lang w:eastAsia="pl-PL"/>
        </w:rPr>
        <w:t>wiki</w:t>
      </w:r>
      <w:proofErr w:type="spellEnd"/>
      <w:r w:rsidRPr="00A6491D">
        <w:rPr>
          <w:rFonts w:eastAsia="Times New Roman" w:cstheme="minorHAnsi"/>
          <w:color w:val="000000" w:themeColor="text1"/>
          <w:sz w:val="28"/>
          <w:szCs w:val="28"/>
          <w:lang w:eastAsia="pl-PL"/>
        </w:rPr>
        <w:t> (wytłuszczenie moje):</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i/>
          <w:iCs/>
          <w:color w:val="000000" w:themeColor="text1"/>
          <w:sz w:val="28"/>
          <w:szCs w:val="28"/>
          <w:bdr w:val="none" w:sz="0" w:space="0" w:color="auto" w:frame="1"/>
          <w:lang w:eastAsia="pl-PL"/>
        </w:rPr>
        <w:t>„Na prowincji przetrwało szereg zwyczajów, </w:t>
      </w:r>
      <w:r w:rsidRPr="00A6491D">
        <w:rPr>
          <w:rFonts w:eastAsia="Times New Roman" w:cstheme="minorHAnsi"/>
          <w:b/>
          <w:bCs/>
          <w:i/>
          <w:iCs/>
          <w:color w:val="000000" w:themeColor="text1"/>
          <w:sz w:val="28"/>
          <w:szCs w:val="28"/>
          <w:u w:val="single"/>
          <w:bdr w:val="none" w:sz="0" w:space="0" w:color="auto" w:frame="1"/>
          <w:lang w:eastAsia="pl-PL"/>
        </w:rPr>
        <w:t>które były tolerowane przez </w:t>
      </w:r>
      <w:hyperlink r:id="rId46" w:tooltip="Misjonarz" w:history="1">
        <w:r w:rsidRPr="00A6491D">
          <w:rPr>
            <w:rFonts w:eastAsia="Times New Roman" w:cstheme="minorHAnsi"/>
            <w:b/>
            <w:bCs/>
            <w:i/>
            <w:iCs/>
            <w:color w:val="000000" w:themeColor="text1"/>
            <w:sz w:val="28"/>
            <w:szCs w:val="28"/>
            <w:u w:val="single"/>
            <w:bdr w:val="none" w:sz="0" w:space="0" w:color="auto" w:frame="1"/>
            <w:lang w:eastAsia="pl-PL"/>
          </w:rPr>
          <w:t>misjonarzy</w:t>
        </w:r>
      </w:hyperlink>
      <w:r w:rsidRPr="00A6491D">
        <w:rPr>
          <w:rFonts w:eastAsia="Times New Roman" w:cstheme="minorHAnsi"/>
          <w:i/>
          <w:iCs/>
          <w:color w:val="000000" w:themeColor="text1"/>
          <w:sz w:val="28"/>
          <w:szCs w:val="28"/>
          <w:bdr w:val="none" w:sz="0" w:space="0" w:color="auto" w:frame="1"/>
          <w:lang w:eastAsia="pl-PL"/>
        </w:rPr>
        <w:t> i zostały niejako włączone do praktyk chrześcijańskich.”</w:t>
      </w:r>
      <w:r w:rsidRPr="00A6491D">
        <w:rPr>
          <w:rFonts w:eastAsia="Times New Roman" w:cstheme="minorHAnsi"/>
          <w:color w:val="000000" w:themeColor="text1"/>
          <w:sz w:val="28"/>
          <w:szCs w:val="28"/>
          <w:lang w:eastAsia="pl-PL"/>
        </w:rPr>
        <w:br/>
      </w:r>
      <w:hyperlink r:id="rId47" w:anchor="Religie" w:tgtFrame="_blank" w:history="1">
        <w:r w:rsidRPr="00A6491D">
          <w:rPr>
            <w:rFonts w:eastAsia="Times New Roman" w:cstheme="minorHAnsi"/>
            <w:color w:val="000000" w:themeColor="text1"/>
            <w:sz w:val="28"/>
            <w:szCs w:val="28"/>
            <w:bdr w:val="none" w:sz="0" w:space="0" w:color="auto" w:frame="1"/>
            <w:lang w:eastAsia="pl-PL"/>
          </w:rPr>
          <w:t>http://pl.wikipedia.org/wiki/Meksyk#Religie</w:t>
        </w:r>
      </w:hyperlink>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lang w:eastAsia="pl-PL"/>
        </w:rPr>
        <w:t>To jest kompletna bzdura i kłamstwo. Pogaństwo było fanatycznie tępione. Tyle że większość Indian wolała zginąć, niż odrzucić Wiarę/Wiedzę Przodków. I w końcu fanatyczny kler chcąc nie chcąc pogodził się z tym. Wymordować wszystkich Indian agenci Watykanu nie mogli, bo kto by na nich harował, z kogo zdzieraliby podatki, dziesięciny i „co łaska”?</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lang w:eastAsia="pl-PL"/>
        </w:rPr>
        <w:t xml:space="preserve">Dopiero w XIX wieku  przyszło otrzeźwienie. Był nawet taki moment, gdy Meksyk zerwał się z kajdan Watykanu. Niestety fanatyczne </w:t>
      </w:r>
      <w:proofErr w:type="spellStart"/>
      <w:r w:rsidRPr="00A6491D">
        <w:rPr>
          <w:rFonts w:eastAsia="Times New Roman" w:cstheme="minorHAnsi"/>
          <w:color w:val="000000" w:themeColor="text1"/>
          <w:sz w:val="28"/>
          <w:szCs w:val="28"/>
          <w:lang w:eastAsia="pl-PL"/>
        </w:rPr>
        <w:t>katolactfo</w:t>
      </w:r>
      <w:proofErr w:type="spellEnd"/>
      <w:r w:rsidRPr="00A6491D">
        <w:rPr>
          <w:rFonts w:eastAsia="Times New Roman" w:cstheme="minorHAnsi"/>
          <w:color w:val="000000" w:themeColor="text1"/>
          <w:sz w:val="28"/>
          <w:szCs w:val="28"/>
          <w:lang w:eastAsia="pl-PL"/>
        </w:rPr>
        <w:t xml:space="preserve"> (głównie białasy) wywołało krwawą wojnę domową.  Do piachu poszło wtedy </w:t>
      </w:r>
      <w:r w:rsidRPr="00A6491D">
        <w:rPr>
          <w:rFonts w:eastAsia="Times New Roman" w:cstheme="minorHAnsi"/>
          <w:b/>
          <w:bCs/>
          <w:color w:val="000000" w:themeColor="text1"/>
          <w:sz w:val="28"/>
          <w:szCs w:val="28"/>
          <w:bdr w:val="none" w:sz="0" w:space="0" w:color="auto" w:frame="1"/>
          <w:lang w:eastAsia="pl-PL"/>
        </w:rPr>
        <w:t>90 tys. ludzi</w:t>
      </w:r>
      <w:r w:rsidRPr="00A6491D">
        <w:rPr>
          <w:rFonts w:eastAsia="Times New Roman" w:cstheme="minorHAnsi"/>
          <w:color w:val="000000" w:themeColor="text1"/>
          <w:sz w:val="28"/>
          <w:szCs w:val="28"/>
          <w:lang w:eastAsia="pl-PL"/>
        </w:rPr>
        <w:t xml:space="preserve">. Wojujące </w:t>
      </w:r>
      <w:proofErr w:type="spellStart"/>
      <w:r w:rsidRPr="00A6491D">
        <w:rPr>
          <w:rFonts w:eastAsia="Times New Roman" w:cstheme="minorHAnsi"/>
          <w:color w:val="000000" w:themeColor="text1"/>
          <w:sz w:val="28"/>
          <w:szCs w:val="28"/>
          <w:lang w:eastAsia="pl-PL"/>
        </w:rPr>
        <w:t>żydłactwo</w:t>
      </w:r>
      <w:proofErr w:type="spellEnd"/>
      <w:r w:rsidRPr="00A6491D">
        <w:rPr>
          <w:rFonts w:eastAsia="Times New Roman" w:cstheme="minorHAnsi"/>
          <w:color w:val="000000" w:themeColor="text1"/>
          <w:sz w:val="28"/>
          <w:szCs w:val="28"/>
          <w:lang w:eastAsia="pl-PL"/>
        </w:rPr>
        <w:t xml:space="preserve"> nazwało siebie </w:t>
      </w:r>
      <w:proofErr w:type="spellStart"/>
      <w:r w:rsidRPr="00A6491D">
        <w:rPr>
          <w:rFonts w:eastAsia="Times New Roman" w:cstheme="minorHAnsi"/>
          <w:i/>
          <w:iCs/>
          <w:color w:val="000000" w:themeColor="text1"/>
          <w:sz w:val="28"/>
          <w:szCs w:val="28"/>
          <w:lang w:eastAsia="pl-PL"/>
        </w:rPr>
        <w:t>Cristeros</w:t>
      </w:r>
      <w:proofErr w:type="spellEnd"/>
      <w:r w:rsidRPr="00A6491D">
        <w:rPr>
          <w:rFonts w:eastAsia="Times New Roman" w:cstheme="minorHAnsi"/>
          <w:i/>
          <w:iCs/>
          <w:color w:val="000000" w:themeColor="text1"/>
          <w:sz w:val="28"/>
          <w:szCs w:val="28"/>
          <w:lang w:eastAsia="pl-PL"/>
        </w:rPr>
        <w:t> </w:t>
      </w:r>
      <w:r w:rsidRPr="00A6491D">
        <w:rPr>
          <w:rFonts w:eastAsia="Times New Roman" w:cstheme="minorHAnsi"/>
          <w:color w:val="000000" w:themeColor="text1"/>
          <w:sz w:val="28"/>
          <w:szCs w:val="28"/>
          <w:lang w:eastAsia="pl-PL"/>
        </w:rPr>
        <w:t>a ich okrzykiem bojowym było  </w:t>
      </w:r>
      <w:r w:rsidRPr="00A6491D">
        <w:rPr>
          <w:rFonts w:eastAsia="Times New Roman" w:cstheme="minorHAnsi"/>
          <w:b/>
          <w:bCs/>
          <w:color w:val="000000" w:themeColor="text1"/>
          <w:sz w:val="28"/>
          <w:szCs w:val="28"/>
          <w:bdr w:val="none" w:sz="0" w:space="0" w:color="auto" w:frame="1"/>
          <w:lang w:eastAsia="pl-PL"/>
        </w:rPr>
        <w:t xml:space="preserve">„Niech żyje Chrystus Król, niech żyje Niepokalana Matka Boska z </w:t>
      </w:r>
      <w:proofErr w:type="spellStart"/>
      <w:r w:rsidRPr="00A6491D">
        <w:rPr>
          <w:rFonts w:eastAsia="Times New Roman" w:cstheme="minorHAnsi"/>
          <w:b/>
          <w:bCs/>
          <w:color w:val="000000" w:themeColor="text1"/>
          <w:sz w:val="28"/>
          <w:szCs w:val="28"/>
          <w:bdr w:val="none" w:sz="0" w:space="0" w:color="auto" w:frame="1"/>
          <w:lang w:eastAsia="pl-PL"/>
        </w:rPr>
        <w:t>Guadalupe</w:t>
      </w:r>
      <w:proofErr w:type="spellEnd"/>
      <w:r w:rsidRPr="00A6491D">
        <w:rPr>
          <w:rFonts w:eastAsia="Times New Roman" w:cstheme="minorHAnsi"/>
          <w:b/>
          <w:bCs/>
          <w:color w:val="000000" w:themeColor="text1"/>
          <w:sz w:val="28"/>
          <w:szCs w:val="28"/>
          <w:bdr w:val="none" w:sz="0" w:space="0" w:color="auto" w:frame="1"/>
          <w:lang w:eastAsia="pl-PL"/>
        </w:rPr>
        <w:t>!”</w:t>
      </w:r>
      <w:r w:rsidRPr="00A6491D">
        <w:rPr>
          <w:rFonts w:eastAsia="Times New Roman" w:cstheme="minorHAnsi"/>
          <w:color w:val="000000" w:themeColor="text1"/>
          <w:sz w:val="28"/>
          <w:szCs w:val="28"/>
          <w:lang w:eastAsia="pl-PL"/>
        </w:rPr>
        <w:t> (</w:t>
      </w:r>
      <w:r w:rsidRPr="00A6491D">
        <w:rPr>
          <w:rFonts w:eastAsia="Times New Roman" w:cstheme="minorHAnsi"/>
          <w:b/>
          <w:bCs/>
          <w:color w:val="000000" w:themeColor="text1"/>
          <w:sz w:val="28"/>
          <w:szCs w:val="28"/>
          <w:u w:val="single"/>
          <w:bdr w:val="none" w:sz="0" w:space="0" w:color="auto" w:frame="1"/>
          <w:lang w:eastAsia="pl-PL"/>
        </w:rPr>
        <w:t xml:space="preserve">z tej </w:t>
      </w:r>
      <w:proofErr w:type="spellStart"/>
      <w:r w:rsidRPr="00A6491D">
        <w:rPr>
          <w:rFonts w:eastAsia="Times New Roman" w:cstheme="minorHAnsi"/>
          <w:b/>
          <w:bCs/>
          <w:color w:val="000000" w:themeColor="text1"/>
          <w:sz w:val="28"/>
          <w:szCs w:val="28"/>
          <w:u w:val="single"/>
          <w:bdr w:val="none" w:sz="0" w:space="0" w:color="auto" w:frame="1"/>
          <w:lang w:eastAsia="pl-PL"/>
        </w:rPr>
        <w:t>Guadalupe</w:t>
      </w:r>
      <w:proofErr w:type="spellEnd"/>
      <w:r w:rsidRPr="00A6491D">
        <w:rPr>
          <w:rFonts w:eastAsia="Times New Roman" w:cstheme="minorHAnsi"/>
          <w:b/>
          <w:bCs/>
          <w:color w:val="000000" w:themeColor="text1"/>
          <w:sz w:val="28"/>
          <w:szCs w:val="28"/>
          <w:u w:val="single"/>
          <w:bdr w:val="none" w:sz="0" w:space="0" w:color="auto" w:frame="1"/>
          <w:lang w:eastAsia="pl-PL"/>
        </w:rPr>
        <w:t xml:space="preserve"> o której pisał Tomasz</w:t>
      </w:r>
      <w:r w:rsidRPr="00A6491D">
        <w:rPr>
          <w:rFonts w:eastAsia="Times New Roman" w:cstheme="minorHAnsi"/>
          <w:color w:val="000000" w:themeColor="text1"/>
          <w:sz w:val="28"/>
          <w:szCs w:val="28"/>
          <w:lang w:eastAsia="pl-PL"/>
        </w:rPr>
        <w:t>).</w:t>
      </w:r>
    </w:p>
    <w:p w:rsidR="00A6491D" w:rsidRPr="00A6491D" w:rsidRDefault="00A6491D" w:rsidP="00A6491D">
      <w:pPr>
        <w:shd w:val="clear" w:color="auto" w:fill="FFFFFF"/>
        <w:spacing w:after="36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lang w:eastAsia="pl-PL"/>
        </w:rPr>
        <w:t xml:space="preserve">Oddaję w tym miejscu głos </w:t>
      </w:r>
      <w:proofErr w:type="spellStart"/>
      <w:r w:rsidRPr="00A6491D">
        <w:rPr>
          <w:rFonts w:eastAsia="Times New Roman" w:cstheme="minorHAnsi"/>
          <w:color w:val="000000" w:themeColor="text1"/>
          <w:sz w:val="28"/>
          <w:szCs w:val="28"/>
          <w:lang w:eastAsia="pl-PL"/>
        </w:rPr>
        <w:t>wikipedii</w:t>
      </w:r>
      <w:proofErr w:type="spellEnd"/>
      <w:r w:rsidRPr="00A6491D">
        <w:rPr>
          <w:rFonts w:eastAsia="Times New Roman" w:cstheme="minorHAnsi"/>
          <w:color w:val="000000" w:themeColor="text1"/>
          <w:sz w:val="28"/>
          <w:szCs w:val="28"/>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i/>
          <w:iCs/>
          <w:color w:val="000000" w:themeColor="text1"/>
          <w:sz w:val="28"/>
          <w:szCs w:val="28"/>
          <w:bdr w:val="none" w:sz="0" w:space="0" w:color="auto" w:frame="1"/>
          <w:lang w:eastAsia="pl-PL"/>
        </w:rPr>
        <w:t>„Do pierwszych prób liberalizacji i sekularyzacji doszło już po uzyskaniu niepodległości Meksyku w 1821. Początkowo demokratyczne rządy wprowadziły ustawodawstwo antyklerykalne, jednak już w 1834 zostało ono wycofane przez </w:t>
      </w:r>
      <w:hyperlink r:id="rId48" w:tgtFrame="_blank" w:tooltip="Antonio López de Santa Anna" w:history="1">
        <w:r w:rsidRPr="00A6491D">
          <w:rPr>
            <w:rFonts w:eastAsia="Times New Roman" w:cstheme="minorHAnsi"/>
            <w:i/>
            <w:iCs/>
            <w:color w:val="000000" w:themeColor="text1"/>
            <w:sz w:val="28"/>
            <w:szCs w:val="28"/>
            <w:bdr w:val="none" w:sz="0" w:space="0" w:color="auto" w:frame="1"/>
            <w:lang w:eastAsia="pl-PL"/>
          </w:rPr>
          <w:t xml:space="preserve">Antonio </w:t>
        </w:r>
        <w:proofErr w:type="spellStart"/>
        <w:r w:rsidRPr="00A6491D">
          <w:rPr>
            <w:rFonts w:eastAsia="Times New Roman" w:cstheme="minorHAnsi"/>
            <w:i/>
            <w:iCs/>
            <w:color w:val="000000" w:themeColor="text1"/>
            <w:sz w:val="28"/>
            <w:szCs w:val="28"/>
            <w:bdr w:val="none" w:sz="0" w:space="0" w:color="auto" w:frame="1"/>
            <w:lang w:eastAsia="pl-PL"/>
          </w:rPr>
          <w:t>López</w:t>
        </w:r>
        <w:proofErr w:type="spellEnd"/>
        <w:r w:rsidRPr="00A6491D">
          <w:rPr>
            <w:rFonts w:eastAsia="Times New Roman" w:cstheme="minorHAnsi"/>
            <w:i/>
            <w:iCs/>
            <w:color w:val="000000" w:themeColor="text1"/>
            <w:sz w:val="28"/>
            <w:szCs w:val="28"/>
            <w:bdr w:val="none" w:sz="0" w:space="0" w:color="auto" w:frame="1"/>
            <w:lang w:eastAsia="pl-PL"/>
          </w:rPr>
          <w:t xml:space="preserve"> de Santa Anna</w:t>
        </w:r>
      </w:hyperlink>
      <w:r w:rsidRPr="00A6491D">
        <w:rPr>
          <w:rFonts w:eastAsia="Times New Roman" w:cstheme="minorHAnsi"/>
          <w:i/>
          <w:iCs/>
          <w:color w:val="000000" w:themeColor="text1"/>
          <w:sz w:val="28"/>
          <w:szCs w:val="28"/>
          <w:bdr w:val="none" w:sz="0" w:space="0" w:color="auto" w:frame="1"/>
          <w:lang w:eastAsia="pl-PL"/>
        </w:rPr>
        <w:t> który objął w kraju dyktatorskie rządy. Kolejną próbą sekularyzacji kraju był okres rządów </w:t>
      </w:r>
      <w:hyperlink r:id="rId49" w:tgtFrame="_blank" w:tooltip="Benito Juárez" w:history="1">
        <w:r w:rsidRPr="00A6491D">
          <w:rPr>
            <w:rFonts w:eastAsia="Times New Roman" w:cstheme="minorHAnsi"/>
            <w:i/>
            <w:iCs/>
            <w:color w:val="000000" w:themeColor="text1"/>
            <w:sz w:val="28"/>
            <w:szCs w:val="28"/>
            <w:bdr w:val="none" w:sz="0" w:space="0" w:color="auto" w:frame="1"/>
            <w:lang w:eastAsia="pl-PL"/>
          </w:rPr>
          <w:t xml:space="preserve">Benito </w:t>
        </w:r>
        <w:proofErr w:type="spellStart"/>
        <w:r w:rsidRPr="00A6491D">
          <w:rPr>
            <w:rFonts w:eastAsia="Times New Roman" w:cstheme="minorHAnsi"/>
            <w:i/>
            <w:iCs/>
            <w:color w:val="000000" w:themeColor="text1"/>
            <w:sz w:val="28"/>
            <w:szCs w:val="28"/>
            <w:bdr w:val="none" w:sz="0" w:space="0" w:color="auto" w:frame="1"/>
            <w:lang w:eastAsia="pl-PL"/>
          </w:rPr>
          <w:t>Juáreza</w:t>
        </w:r>
        <w:proofErr w:type="spellEnd"/>
      </w:hyperlink>
      <w:r w:rsidRPr="00A6491D">
        <w:rPr>
          <w:rFonts w:eastAsia="Times New Roman" w:cstheme="minorHAnsi"/>
          <w:i/>
          <w:iCs/>
          <w:color w:val="000000" w:themeColor="text1"/>
          <w:sz w:val="28"/>
          <w:szCs w:val="28"/>
          <w:bdr w:val="none" w:sz="0" w:space="0" w:color="auto" w:frame="1"/>
          <w:lang w:eastAsia="pl-PL"/>
        </w:rPr>
        <w:t>, polityka </w:t>
      </w:r>
      <w:proofErr w:type="spellStart"/>
      <w:r w:rsidRPr="00A6491D">
        <w:rPr>
          <w:rFonts w:eastAsia="Times New Roman" w:cstheme="minorHAnsi"/>
          <w:i/>
          <w:iCs/>
          <w:color w:val="000000" w:themeColor="text1"/>
          <w:sz w:val="28"/>
          <w:szCs w:val="28"/>
          <w:bdr w:val="none" w:sz="0" w:space="0" w:color="auto" w:frame="1"/>
          <w:lang w:eastAsia="pl-PL"/>
        </w:rPr>
        <w:fldChar w:fldCharType="begin"/>
      </w:r>
      <w:r w:rsidRPr="00A6491D">
        <w:rPr>
          <w:rFonts w:eastAsia="Times New Roman" w:cstheme="minorHAnsi"/>
          <w:i/>
          <w:iCs/>
          <w:color w:val="000000" w:themeColor="text1"/>
          <w:sz w:val="28"/>
          <w:szCs w:val="28"/>
          <w:bdr w:val="none" w:sz="0" w:space="0" w:color="auto" w:frame="1"/>
          <w:lang w:eastAsia="pl-PL"/>
        </w:rPr>
        <w:instrText xml:space="preserve"> HYPERLINK "http://pl.wikipedia.org/wiki/Liberalizm" \o "Liberalizm" \t "_blank" </w:instrText>
      </w:r>
      <w:r w:rsidRPr="00A6491D">
        <w:rPr>
          <w:rFonts w:eastAsia="Times New Roman" w:cstheme="minorHAnsi"/>
          <w:i/>
          <w:iCs/>
          <w:color w:val="000000" w:themeColor="text1"/>
          <w:sz w:val="28"/>
          <w:szCs w:val="28"/>
          <w:bdr w:val="none" w:sz="0" w:space="0" w:color="auto" w:frame="1"/>
          <w:lang w:eastAsia="pl-PL"/>
        </w:rPr>
        <w:fldChar w:fldCharType="separate"/>
      </w:r>
      <w:r w:rsidRPr="00A6491D">
        <w:rPr>
          <w:rFonts w:eastAsia="Times New Roman" w:cstheme="minorHAnsi"/>
          <w:i/>
          <w:iCs/>
          <w:color w:val="000000" w:themeColor="text1"/>
          <w:sz w:val="28"/>
          <w:szCs w:val="28"/>
          <w:bdr w:val="none" w:sz="0" w:space="0" w:color="auto" w:frame="1"/>
          <w:lang w:eastAsia="pl-PL"/>
        </w:rPr>
        <w:t>liberalnego</w:t>
      </w:r>
      <w:r w:rsidRPr="00A6491D">
        <w:rPr>
          <w:rFonts w:eastAsia="Times New Roman" w:cstheme="minorHAnsi"/>
          <w:i/>
          <w:iCs/>
          <w:color w:val="000000" w:themeColor="text1"/>
          <w:sz w:val="28"/>
          <w:szCs w:val="28"/>
          <w:bdr w:val="none" w:sz="0" w:space="0" w:color="auto" w:frame="1"/>
          <w:lang w:eastAsia="pl-PL"/>
        </w:rPr>
        <w:fldChar w:fldCharType="end"/>
      </w:r>
      <w:r w:rsidRPr="00A6491D">
        <w:rPr>
          <w:rFonts w:eastAsia="Times New Roman" w:cstheme="minorHAnsi"/>
          <w:i/>
          <w:iCs/>
          <w:color w:val="000000" w:themeColor="text1"/>
          <w:sz w:val="28"/>
          <w:szCs w:val="28"/>
          <w:bdr w:val="none" w:sz="0" w:space="0" w:color="auto" w:frame="1"/>
          <w:lang w:eastAsia="pl-PL"/>
        </w:rPr>
        <w:t>pochodzenia</w:t>
      </w:r>
      <w:proofErr w:type="spellEnd"/>
      <w:r w:rsidRPr="00A6491D">
        <w:rPr>
          <w:rFonts w:eastAsia="Times New Roman" w:cstheme="minorHAnsi"/>
          <w:i/>
          <w:iCs/>
          <w:color w:val="000000" w:themeColor="text1"/>
          <w:sz w:val="28"/>
          <w:szCs w:val="28"/>
          <w:bdr w:val="none" w:sz="0" w:space="0" w:color="auto" w:frame="1"/>
          <w:lang w:eastAsia="pl-PL"/>
        </w:rPr>
        <w:t xml:space="preserve"> indiańskiego. Benito cofnął decyzję </w:t>
      </w:r>
      <w:r w:rsidRPr="00A6491D">
        <w:rPr>
          <w:rFonts w:eastAsia="Times New Roman" w:cstheme="minorHAnsi"/>
          <w:i/>
          <w:iCs/>
          <w:color w:val="000000" w:themeColor="text1"/>
          <w:sz w:val="28"/>
          <w:szCs w:val="28"/>
          <w:bdr w:val="none" w:sz="0" w:space="0" w:color="auto" w:frame="1"/>
          <w:lang w:eastAsia="pl-PL"/>
        </w:rPr>
        <w:lastRenderedPageBreak/>
        <w:t>o ustanowieniu katolicyzmu religią państwową, zlikwidował sądy kościelne, konfiskował ziemie należące do Kościoła, zlikwidował opłaty za pogrzeby i zlikwidował kontrolę Kościoła nad edukacją i zawieraniem małżeństw. Reformy wprowadzone przez Juareza zapisano w konstytucji, jednak Kościół sprzeciwił się zmianom i wydał </w:t>
      </w:r>
      <w:hyperlink r:id="rId50" w:tgtFrame="_blank" w:tooltip="Ekskomunika" w:history="1">
        <w:r w:rsidRPr="00A6491D">
          <w:rPr>
            <w:rFonts w:eastAsia="Times New Roman" w:cstheme="minorHAnsi"/>
            <w:i/>
            <w:iCs/>
            <w:color w:val="000000" w:themeColor="text1"/>
            <w:sz w:val="28"/>
            <w:szCs w:val="28"/>
            <w:bdr w:val="none" w:sz="0" w:space="0" w:color="auto" w:frame="1"/>
            <w:lang w:eastAsia="pl-PL"/>
          </w:rPr>
          <w:t>ekskomunikę</w:t>
        </w:r>
      </w:hyperlink>
      <w:r w:rsidRPr="00A6491D">
        <w:rPr>
          <w:rFonts w:eastAsia="Times New Roman" w:cstheme="minorHAnsi"/>
          <w:i/>
          <w:iCs/>
          <w:color w:val="000000" w:themeColor="text1"/>
          <w:sz w:val="28"/>
          <w:szCs w:val="28"/>
          <w:bdr w:val="none" w:sz="0" w:space="0" w:color="auto" w:frame="1"/>
          <w:lang w:eastAsia="pl-PL"/>
        </w:rPr>
        <w:t> na wszystkich, którzy je poparli. W proteście przeciwko liberalnym reformom, religijni radykałowie zdobyli stolicę i wygnali rząd do Veracruz. Wojska Juareza, przy poparciu USA, rozbiły rebeliantów w 1861. Wygnani z Meksyku konserwatyści zaapelowali do Francji, Hiszpanii i papieża o pomoc w walce przeciwko liberałom</w:t>
      </w:r>
      <w:hyperlink r:id="rId51" w:anchor="cite_note-AHH-1" w:tgtFrame="_blank" w:history="1">
        <w:r w:rsidRPr="00A6491D">
          <w:rPr>
            <w:rFonts w:eastAsia="Times New Roman" w:cstheme="minorHAnsi"/>
            <w:i/>
            <w:iCs/>
            <w:color w:val="000000" w:themeColor="text1"/>
            <w:sz w:val="28"/>
            <w:szCs w:val="28"/>
            <w:bdr w:val="none" w:sz="0" w:space="0" w:color="auto" w:frame="1"/>
            <w:lang w:eastAsia="pl-PL"/>
          </w:rPr>
          <w:t>[1]</w:t>
        </w:r>
      </w:hyperlink>
      <w:r w:rsidRPr="00A6491D">
        <w:rPr>
          <w:rFonts w:eastAsia="Times New Roman" w:cstheme="minorHAnsi"/>
          <w:i/>
          <w:iCs/>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i/>
          <w:iCs/>
          <w:color w:val="000000" w:themeColor="text1"/>
          <w:sz w:val="28"/>
          <w:szCs w:val="28"/>
          <w:bdr w:val="none" w:sz="0" w:space="0" w:color="auto" w:frame="1"/>
          <w:lang w:eastAsia="pl-PL"/>
        </w:rPr>
        <w:t>Nowym władcą Meksyku został Maksymilian (mianowany cesarzem) z rodu Habsburgów, nie dokonał on jednak zmiany antyklerykalnego prawa. W obliczu tej sytuacji Francuzi i Hiszpanie wycofali swoje poparcie militarne dla Maksymiliana, a sytuację wykorzystał Juarez, który rozbił siły wierne cesarzowi. Następcy Juareza podtrzymali świeckie prawo, lecz gdy w 1876 do władzy doszedł dyktator </w:t>
      </w:r>
      <w:hyperlink r:id="rId52" w:tgtFrame="_blank" w:tooltip="Porfirio Díaz" w:history="1">
        <w:r w:rsidRPr="00A6491D">
          <w:rPr>
            <w:rFonts w:eastAsia="Times New Roman" w:cstheme="minorHAnsi"/>
            <w:i/>
            <w:iCs/>
            <w:color w:val="000000" w:themeColor="text1"/>
            <w:sz w:val="28"/>
            <w:szCs w:val="28"/>
            <w:bdr w:val="none" w:sz="0" w:space="0" w:color="auto" w:frame="1"/>
            <w:lang w:eastAsia="pl-PL"/>
          </w:rPr>
          <w:t xml:space="preserve">Porfirio </w:t>
        </w:r>
        <w:proofErr w:type="spellStart"/>
        <w:r w:rsidRPr="00A6491D">
          <w:rPr>
            <w:rFonts w:eastAsia="Times New Roman" w:cstheme="minorHAnsi"/>
            <w:i/>
            <w:iCs/>
            <w:color w:val="000000" w:themeColor="text1"/>
            <w:sz w:val="28"/>
            <w:szCs w:val="28"/>
            <w:bdr w:val="none" w:sz="0" w:space="0" w:color="auto" w:frame="1"/>
            <w:lang w:eastAsia="pl-PL"/>
          </w:rPr>
          <w:t>Diaz</w:t>
        </w:r>
        <w:proofErr w:type="spellEnd"/>
      </w:hyperlink>
      <w:r w:rsidRPr="00A6491D">
        <w:rPr>
          <w:rFonts w:eastAsia="Times New Roman" w:cstheme="minorHAnsi"/>
          <w:i/>
          <w:iCs/>
          <w:color w:val="000000" w:themeColor="text1"/>
          <w:sz w:val="28"/>
          <w:szCs w:val="28"/>
          <w:bdr w:val="none" w:sz="0" w:space="0" w:color="auto" w:frame="1"/>
          <w:lang w:eastAsia="pl-PL"/>
        </w:rPr>
        <w:t xml:space="preserve">, reformy zostały cofnięte. W XX w. młodzi radykałowie nawoływali do obalenia reżimu </w:t>
      </w:r>
      <w:proofErr w:type="spellStart"/>
      <w:r w:rsidRPr="00A6491D">
        <w:rPr>
          <w:rFonts w:eastAsia="Times New Roman" w:cstheme="minorHAnsi"/>
          <w:i/>
          <w:iCs/>
          <w:color w:val="000000" w:themeColor="text1"/>
          <w:sz w:val="28"/>
          <w:szCs w:val="28"/>
          <w:bdr w:val="none" w:sz="0" w:space="0" w:color="auto" w:frame="1"/>
          <w:lang w:eastAsia="pl-PL"/>
        </w:rPr>
        <w:t>Diaza</w:t>
      </w:r>
      <w:proofErr w:type="spellEnd"/>
      <w:r w:rsidRPr="00A6491D">
        <w:rPr>
          <w:rFonts w:eastAsia="Times New Roman" w:cstheme="minorHAnsi"/>
          <w:i/>
          <w:iCs/>
          <w:color w:val="000000" w:themeColor="text1"/>
          <w:sz w:val="28"/>
          <w:szCs w:val="28"/>
          <w:bdr w:val="none" w:sz="0" w:space="0" w:color="auto" w:frame="1"/>
          <w:lang w:eastAsia="pl-PL"/>
        </w:rPr>
        <w:t xml:space="preserve"> oraz do zniesienia władzy Kościoła i przyznania ziemi rolnikom. Walka społeczna przybrała w końcu wymiar </w:t>
      </w:r>
      <w:hyperlink r:id="rId53" w:tgtFrame="_blank" w:tooltip="Rewolucja meksykańska" w:history="1">
        <w:r w:rsidRPr="00A6491D">
          <w:rPr>
            <w:rFonts w:eastAsia="Times New Roman" w:cstheme="minorHAnsi"/>
            <w:i/>
            <w:iCs/>
            <w:color w:val="000000" w:themeColor="text1"/>
            <w:sz w:val="28"/>
            <w:szCs w:val="28"/>
            <w:bdr w:val="none" w:sz="0" w:space="0" w:color="auto" w:frame="1"/>
            <w:lang w:eastAsia="pl-PL"/>
          </w:rPr>
          <w:t>rewolucji</w:t>
        </w:r>
      </w:hyperlink>
      <w:r w:rsidRPr="00A6491D">
        <w:rPr>
          <w:rFonts w:eastAsia="Times New Roman" w:cstheme="minorHAnsi"/>
          <w:i/>
          <w:iCs/>
          <w:color w:val="000000" w:themeColor="text1"/>
          <w:sz w:val="28"/>
          <w:szCs w:val="28"/>
          <w:bdr w:val="none" w:sz="0" w:space="0" w:color="auto" w:frame="1"/>
          <w:lang w:eastAsia="pl-PL"/>
        </w:rPr>
        <w:t> trwającej do 1916</w:t>
      </w:r>
      <w:hyperlink r:id="rId54" w:anchor="cite_note-AHH-1" w:tgtFrame="_blank" w:history="1">
        <w:r w:rsidRPr="00A6491D">
          <w:rPr>
            <w:rFonts w:eastAsia="Times New Roman" w:cstheme="minorHAnsi"/>
            <w:i/>
            <w:iCs/>
            <w:color w:val="000000" w:themeColor="text1"/>
            <w:sz w:val="28"/>
            <w:szCs w:val="28"/>
            <w:bdr w:val="none" w:sz="0" w:space="0" w:color="auto" w:frame="1"/>
            <w:lang w:eastAsia="pl-PL"/>
          </w:rPr>
          <w:t>[1]</w:t>
        </w:r>
      </w:hyperlink>
      <w:r w:rsidRPr="00A6491D">
        <w:rPr>
          <w:rFonts w:eastAsia="Times New Roman" w:cstheme="minorHAnsi"/>
          <w:i/>
          <w:iCs/>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i/>
          <w:iCs/>
          <w:color w:val="000000" w:themeColor="text1"/>
          <w:sz w:val="28"/>
          <w:szCs w:val="28"/>
          <w:bdr w:val="none" w:sz="0" w:space="0" w:color="auto" w:frame="1"/>
          <w:lang w:eastAsia="pl-PL"/>
        </w:rPr>
        <w:t>W wyniku rewolucji do władzy doszli radykałowie. W 1917 wprowadzili oni konstytucję, która ustanowiła Meksyk krajem demokratycznym. Konstytucja znosiła ponadto nadzór Kościoła katolickiego nad szkołami, a nawet zakazała procesji religijnych i mszy na zewnątrz (miały się one odbywać w kościołach). Nowe prawo wprowadzano stopniowo, w 1926 prezydent </w:t>
      </w:r>
      <w:proofErr w:type="spellStart"/>
      <w:r w:rsidRPr="00A6491D">
        <w:rPr>
          <w:rFonts w:eastAsia="Times New Roman" w:cstheme="minorHAnsi"/>
          <w:i/>
          <w:iCs/>
          <w:color w:val="000000" w:themeColor="text1"/>
          <w:sz w:val="28"/>
          <w:szCs w:val="28"/>
          <w:bdr w:val="none" w:sz="0" w:space="0" w:color="auto" w:frame="1"/>
          <w:lang w:eastAsia="pl-PL"/>
        </w:rPr>
        <w:fldChar w:fldCharType="begin"/>
      </w:r>
      <w:r w:rsidRPr="00A6491D">
        <w:rPr>
          <w:rFonts w:eastAsia="Times New Roman" w:cstheme="minorHAnsi"/>
          <w:i/>
          <w:iCs/>
          <w:color w:val="000000" w:themeColor="text1"/>
          <w:sz w:val="28"/>
          <w:szCs w:val="28"/>
          <w:bdr w:val="none" w:sz="0" w:space="0" w:color="auto" w:frame="1"/>
          <w:lang w:eastAsia="pl-PL"/>
        </w:rPr>
        <w:instrText xml:space="preserve"> HYPERLINK "http://pl.wikipedia.org/wiki/Plutarco_El%C3%ADas_Calles" \o "Plutarco Elías Calles" \t "_blank" </w:instrText>
      </w:r>
      <w:r w:rsidRPr="00A6491D">
        <w:rPr>
          <w:rFonts w:eastAsia="Times New Roman" w:cstheme="minorHAnsi"/>
          <w:i/>
          <w:iCs/>
          <w:color w:val="000000" w:themeColor="text1"/>
          <w:sz w:val="28"/>
          <w:szCs w:val="28"/>
          <w:bdr w:val="none" w:sz="0" w:space="0" w:color="auto" w:frame="1"/>
          <w:lang w:eastAsia="pl-PL"/>
        </w:rPr>
        <w:fldChar w:fldCharType="separate"/>
      </w:r>
      <w:r w:rsidRPr="00A6491D">
        <w:rPr>
          <w:rFonts w:eastAsia="Times New Roman" w:cstheme="minorHAnsi"/>
          <w:i/>
          <w:iCs/>
          <w:color w:val="000000" w:themeColor="text1"/>
          <w:sz w:val="28"/>
          <w:szCs w:val="28"/>
          <w:bdr w:val="none" w:sz="0" w:space="0" w:color="auto" w:frame="1"/>
          <w:lang w:eastAsia="pl-PL"/>
        </w:rPr>
        <w:t>Plutarco</w:t>
      </w:r>
      <w:proofErr w:type="spellEnd"/>
      <w:r w:rsidRPr="00A6491D">
        <w:rPr>
          <w:rFonts w:eastAsia="Times New Roman" w:cstheme="minorHAnsi"/>
          <w:i/>
          <w:iCs/>
          <w:color w:val="000000" w:themeColor="text1"/>
          <w:sz w:val="28"/>
          <w:szCs w:val="28"/>
          <w:bdr w:val="none" w:sz="0" w:space="0" w:color="auto" w:frame="1"/>
          <w:lang w:eastAsia="pl-PL"/>
        </w:rPr>
        <w:t xml:space="preserve"> </w:t>
      </w:r>
      <w:proofErr w:type="spellStart"/>
      <w:r w:rsidRPr="00A6491D">
        <w:rPr>
          <w:rFonts w:eastAsia="Times New Roman" w:cstheme="minorHAnsi"/>
          <w:i/>
          <w:iCs/>
          <w:color w:val="000000" w:themeColor="text1"/>
          <w:sz w:val="28"/>
          <w:szCs w:val="28"/>
          <w:bdr w:val="none" w:sz="0" w:space="0" w:color="auto" w:frame="1"/>
          <w:lang w:eastAsia="pl-PL"/>
        </w:rPr>
        <w:t>Elías</w:t>
      </w:r>
      <w:proofErr w:type="spellEnd"/>
      <w:r w:rsidRPr="00A6491D">
        <w:rPr>
          <w:rFonts w:eastAsia="Times New Roman" w:cstheme="minorHAnsi"/>
          <w:i/>
          <w:iCs/>
          <w:color w:val="000000" w:themeColor="text1"/>
          <w:sz w:val="28"/>
          <w:szCs w:val="28"/>
          <w:bdr w:val="none" w:sz="0" w:space="0" w:color="auto" w:frame="1"/>
          <w:lang w:eastAsia="pl-PL"/>
        </w:rPr>
        <w:t xml:space="preserve"> </w:t>
      </w:r>
      <w:proofErr w:type="spellStart"/>
      <w:r w:rsidRPr="00A6491D">
        <w:rPr>
          <w:rFonts w:eastAsia="Times New Roman" w:cstheme="minorHAnsi"/>
          <w:i/>
          <w:iCs/>
          <w:color w:val="000000" w:themeColor="text1"/>
          <w:sz w:val="28"/>
          <w:szCs w:val="28"/>
          <w:bdr w:val="none" w:sz="0" w:space="0" w:color="auto" w:frame="1"/>
          <w:lang w:eastAsia="pl-PL"/>
        </w:rPr>
        <w:t>Calles</w:t>
      </w:r>
      <w:proofErr w:type="spellEnd"/>
      <w:r w:rsidRPr="00A6491D">
        <w:rPr>
          <w:rFonts w:eastAsia="Times New Roman" w:cstheme="minorHAnsi"/>
          <w:i/>
          <w:iCs/>
          <w:color w:val="000000" w:themeColor="text1"/>
          <w:sz w:val="28"/>
          <w:szCs w:val="28"/>
          <w:bdr w:val="none" w:sz="0" w:space="0" w:color="auto" w:frame="1"/>
          <w:lang w:eastAsia="pl-PL"/>
        </w:rPr>
        <w:fldChar w:fldCharType="end"/>
      </w:r>
      <w:r w:rsidRPr="00A6491D">
        <w:rPr>
          <w:rFonts w:eastAsia="Times New Roman" w:cstheme="minorHAnsi"/>
          <w:i/>
          <w:iCs/>
          <w:color w:val="000000" w:themeColor="text1"/>
          <w:sz w:val="28"/>
          <w:szCs w:val="28"/>
          <w:bdr w:val="none" w:sz="0" w:space="0" w:color="auto" w:frame="1"/>
          <w:lang w:eastAsia="pl-PL"/>
        </w:rPr>
        <w:t> przyśpieszył proces sekularyzacji</w:t>
      </w:r>
      <w:hyperlink r:id="rId55" w:anchor="cite_note-AHH-1" w:tgtFrame="_blank" w:history="1">
        <w:r w:rsidRPr="00A6491D">
          <w:rPr>
            <w:rFonts w:eastAsia="Times New Roman" w:cstheme="minorHAnsi"/>
            <w:i/>
            <w:iCs/>
            <w:color w:val="000000" w:themeColor="text1"/>
            <w:sz w:val="28"/>
            <w:szCs w:val="28"/>
            <w:bdr w:val="none" w:sz="0" w:space="0" w:color="auto" w:frame="1"/>
            <w:lang w:eastAsia="pl-PL"/>
          </w:rPr>
          <w:t>[1]</w:t>
        </w:r>
      </w:hyperlink>
      <w:r w:rsidRPr="00A6491D">
        <w:rPr>
          <w:rFonts w:eastAsia="Times New Roman" w:cstheme="minorHAnsi"/>
          <w:i/>
          <w:iCs/>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i/>
          <w:iCs/>
          <w:color w:val="000000" w:themeColor="text1"/>
          <w:sz w:val="28"/>
          <w:szCs w:val="28"/>
          <w:bdr w:val="none" w:sz="0" w:space="0" w:color="auto" w:frame="1"/>
          <w:lang w:eastAsia="pl-PL"/>
        </w:rPr>
        <w:t>Przyczyny powstania</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i/>
          <w:iCs/>
          <w:color w:val="000000" w:themeColor="text1"/>
          <w:sz w:val="28"/>
          <w:szCs w:val="28"/>
          <w:bdr w:val="none" w:sz="0" w:space="0" w:color="auto" w:frame="1"/>
          <w:lang w:eastAsia="pl-PL"/>
        </w:rPr>
        <w:t>Powstanie było skierowane przeciwko antykościelnym postanowieniom konstytucji meksykańskiej z 1917 oraz polityce rządowej.</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i/>
          <w:iCs/>
          <w:color w:val="000000" w:themeColor="text1"/>
          <w:sz w:val="28"/>
          <w:szCs w:val="28"/>
          <w:bdr w:val="none" w:sz="0" w:space="0" w:color="auto" w:frame="1"/>
          <w:lang w:eastAsia="pl-PL"/>
        </w:rPr>
        <w:t xml:space="preserve">Początkowo opór </w:t>
      </w:r>
      <w:proofErr w:type="spellStart"/>
      <w:r w:rsidRPr="00A6491D">
        <w:rPr>
          <w:rFonts w:eastAsia="Times New Roman" w:cstheme="minorHAnsi"/>
          <w:i/>
          <w:iCs/>
          <w:color w:val="000000" w:themeColor="text1"/>
          <w:sz w:val="28"/>
          <w:szCs w:val="28"/>
          <w:bdr w:val="none" w:sz="0" w:space="0" w:color="auto" w:frame="1"/>
          <w:lang w:eastAsia="pl-PL"/>
        </w:rPr>
        <w:t>Cristero</w:t>
      </w:r>
      <w:proofErr w:type="spellEnd"/>
      <w:r w:rsidRPr="00A6491D">
        <w:rPr>
          <w:rFonts w:eastAsia="Times New Roman" w:cstheme="minorHAnsi"/>
          <w:i/>
          <w:iCs/>
          <w:color w:val="000000" w:themeColor="text1"/>
          <w:sz w:val="28"/>
          <w:szCs w:val="28"/>
          <w:bdr w:val="none" w:sz="0" w:space="0" w:color="auto" w:frame="1"/>
          <w:lang w:eastAsia="pl-PL"/>
        </w:rPr>
        <w:t xml:space="preserve"> miał charakter pokojowy (np. zawieszenie odprawiania nabożeństw w całym Meksyku), później przerodził się w drobne potyczki. Biskupi wezwali do bojkotowania rządu, nauczyciele katoliccy odmówili uczenia w świeckich szkołach, odmawiano nawet korzystania z transportu publicznego. Działania te zostały poparte przez papieża</w:t>
      </w:r>
      <w:hyperlink r:id="rId56" w:anchor="cite_note-AHH-1" w:tgtFrame="_blank" w:history="1">
        <w:r w:rsidRPr="00A6491D">
          <w:rPr>
            <w:rFonts w:eastAsia="Times New Roman" w:cstheme="minorHAnsi"/>
            <w:i/>
            <w:iCs/>
            <w:color w:val="000000" w:themeColor="text1"/>
            <w:sz w:val="28"/>
            <w:szCs w:val="28"/>
            <w:bdr w:val="none" w:sz="0" w:space="0" w:color="auto" w:frame="1"/>
            <w:lang w:eastAsia="pl-PL"/>
          </w:rPr>
          <w:t>[1]</w:t>
        </w:r>
      </w:hyperlink>
      <w:r w:rsidRPr="00A6491D">
        <w:rPr>
          <w:rFonts w:eastAsia="Times New Roman" w:cstheme="minorHAnsi"/>
          <w:i/>
          <w:iCs/>
          <w:color w:val="000000" w:themeColor="text1"/>
          <w:sz w:val="28"/>
          <w:szCs w:val="28"/>
          <w:bdr w:val="none" w:sz="0" w:space="0" w:color="auto" w:frame="1"/>
          <w:lang w:eastAsia="pl-PL"/>
        </w:rPr>
        <w:t xml:space="preserve">. Od stycznia 1927 toczyły się już regularne walki. Rebelianci nazwali się </w:t>
      </w:r>
      <w:proofErr w:type="spellStart"/>
      <w:r w:rsidRPr="00A6491D">
        <w:rPr>
          <w:rFonts w:eastAsia="Times New Roman" w:cstheme="minorHAnsi"/>
          <w:i/>
          <w:iCs/>
          <w:color w:val="000000" w:themeColor="text1"/>
          <w:sz w:val="28"/>
          <w:szCs w:val="28"/>
          <w:bdr w:val="none" w:sz="0" w:space="0" w:color="auto" w:frame="1"/>
          <w:lang w:eastAsia="pl-PL"/>
        </w:rPr>
        <w:t>Cristeros</w:t>
      </w:r>
      <w:proofErr w:type="spellEnd"/>
      <w:r w:rsidRPr="00A6491D">
        <w:rPr>
          <w:rFonts w:eastAsia="Times New Roman" w:cstheme="minorHAnsi"/>
          <w:i/>
          <w:iCs/>
          <w:color w:val="000000" w:themeColor="text1"/>
          <w:sz w:val="28"/>
          <w:szCs w:val="28"/>
          <w:bdr w:val="none" w:sz="0" w:space="0" w:color="auto" w:frame="1"/>
          <w:lang w:eastAsia="pl-PL"/>
        </w:rPr>
        <w:t>, ponieważ uważali, że walczą w imieniu i o sprawę </w:t>
      </w:r>
      <w:hyperlink r:id="rId57" w:tgtFrame="_blank" w:tooltip="Jezus Chrystus" w:history="1">
        <w:r w:rsidRPr="00A6491D">
          <w:rPr>
            <w:rFonts w:eastAsia="Times New Roman" w:cstheme="minorHAnsi"/>
            <w:i/>
            <w:iCs/>
            <w:color w:val="000000" w:themeColor="text1"/>
            <w:sz w:val="28"/>
            <w:szCs w:val="28"/>
            <w:bdr w:val="none" w:sz="0" w:space="0" w:color="auto" w:frame="1"/>
            <w:lang w:eastAsia="pl-PL"/>
          </w:rPr>
          <w:t>Chrystusa</w:t>
        </w:r>
      </w:hyperlink>
      <w:r w:rsidRPr="00A6491D">
        <w:rPr>
          <w:rFonts w:eastAsia="Times New Roman" w:cstheme="minorHAnsi"/>
          <w:i/>
          <w:iCs/>
          <w:color w:val="000000" w:themeColor="text1"/>
          <w:sz w:val="28"/>
          <w:szCs w:val="28"/>
          <w:bdr w:val="none" w:sz="0" w:space="0" w:color="auto" w:frame="1"/>
          <w:lang w:eastAsia="pl-PL"/>
        </w:rPr>
        <w:t>. Konflikt zakończył się dopiero po podjęciu mediacji przez amerykańskiego ambasadora </w:t>
      </w:r>
      <w:hyperlink r:id="rId58" w:tgtFrame="_blank" w:tooltip="Dwight Whitney Morrow (strona nie istnieje)" w:history="1">
        <w:r w:rsidRPr="00A6491D">
          <w:rPr>
            <w:rFonts w:eastAsia="Times New Roman" w:cstheme="minorHAnsi"/>
            <w:i/>
            <w:iCs/>
            <w:color w:val="000000" w:themeColor="text1"/>
            <w:sz w:val="28"/>
            <w:szCs w:val="28"/>
            <w:bdr w:val="none" w:sz="0" w:space="0" w:color="auto" w:frame="1"/>
            <w:lang w:eastAsia="pl-PL"/>
          </w:rPr>
          <w:t xml:space="preserve">Dwighta </w:t>
        </w:r>
        <w:proofErr w:type="spellStart"/>
        <w:r w:rsidRPr="00A6491D">
          <w:rPr>
            <w:rFonts w:eastAsia="Times New Roman" w:cstheme="minorHAnsi"/>
            <w:i/>
            <w:iCs/>
            <w:color w:val="000000" w:themeColor="text1"/>
            <w:sz w:val="28"/>
            <w:szCs w:val="28"/>
            <w:bdr w:val="none" w:sz="0" w:space="0" w:color="auto" w:frame="1"/>
            <w:lang w:eastAsia="pl-PL"/>
          </w:rPr>
          <w:t>Whitneya</w:t>
        </w:r>
        <w:proofErr w:type="spellEnd"/>
        <w:r w:rsidRPr="00A6491D">
          <w:rPr>
            <w:rFonts w:eastAsia="Times New Roman" w:cstheme="minorHAnsi"/>
            <w:i/>
            <w:iCs/>
            <w:color w:val="000000" w:themeColor="text1"/>
            <w:sz w:val="28"/>
            <w:szCs w:val="28"/>
            <w:bdr w:val="none" w:sz="0" w:space="0" w:color="auto" w:frame="1"/>
            <w:lang w:eastAsia="pl-PL"/>
          </w:rPr>
          <w:t xml:space="preserve"> </w:t>
        </w:r>
        <w:proofErr w:type="spellStart"/>
        <w:r w:rsidRPr="00A6491D">
          <w:rPr>
            <w:rFonts w:eastAsia="Times New Roman" w:cstheme="minorHAnsi"/>
            <w:i/>
            <w:iCs/>
            <w:color w:val="000000" w:themeColor="text1"/>
            <w:sz w:val="28"/>
            <w:szCs w:val="28"/>
            <w:bdr w:val="none" w:sz="0" w:space="0" w:color="auto" w:frame="1"/>
            <w:lang w:eastAsia="pl-PL"/>
          </w:rPr>
          <w:t>Morrowa</w:t>
        </w:r>
        <w:proofErr w:type="spellEnd"/>
      </w:hyperlink>
      <w:r w:rsidRPr="00A6491D">
        <w:rPr>
          <w:rFonts w:eastAsia="Times New Roman" w:cstheme="minorHAnsi"/>
          <w:i/>
          <w:iCs/>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i/>
          <w:iCs/>
          <w:color w:val="000000" w:themeColor="text1"/>
          <w:sz w:val="28"/>
          <w:szCs w:val="28"/>
          <w:bdr w:val="none" w:sz="0" w:space="0" w:color="auto" w:frame="1"/>
          <w:lang w:eastAsia="pl-PL"/>
        </w:rPr>
        <w:t xml:space="preserve">Za wybuch starć obwiniany jest </w:t>
      </w:r>
      <w:proofErr w:type="spellStart"/>
      <w:r w:rsidRPr="00A6491D">
        <w:rPr>
          <w:rFonts w:eastAsia="Times New Roman" w:cstheme="minorHAnsi"/>
          <w:i/>
          <w:iCs/>
          <w:color w:val="000000" w:themeColor="text1"/>
          <w:sz w:val="28"/>
          <w:szCs w:val="28"/>
          <w:bdr w:val="none" w:sz="0" w:space="0" w:color="auto" w:frame="1"/>
          <w:lang w:eastAsia="pl-PL"/>
        </w:rPr>
        <w:t>Plutarco</w:t>
      </w:r>
      <w:proofErr w:type="spellEnd"/>
      <w:r w:rsidRPr="00A6491D">
        <w:rPr>
          <w:rFonts w:eastAsia="Times New Roman" w:cstheme="minorHAnsi"/>
          <w:i/>
          <w:iCs/>
          <w:color w:val="000000" w:themeColor="text1"/>
          <w:sz w:val="28"/>
          <w:szCs w:val="28"/>
          <w:bdr w:val="none" w:sz="0" w:space="0" w:color="auto" w:frame="1"/>
          <w:lang w:eastAsia="pl-PL"/>
        </w:rPr>
        <w:t xml:space="preserve"> </w:t>
      </w:r>
      <w:proofErr w:type="spellStart"/>
      <w:r w:rsidRPr="00A6491D">
        <w:rPr>
          <w:rFonts w:eastAsia="Times New Roman" w:cstheme="minorHAnsi"/>
          <w:i/>
          <w:iCs/>
          <w:color w:val="000000" w:themeColor="text1"/>
          <w:sz w:val="28"/>
          <w:szCs w:val="28"/>
          <w:bdr w:val="none" w:sz="0" w:space="0" w:color="auto" w:frame="1"/>
          <w:lang w:eastAsia="pl-PL"/>
        </w:rPr>
        <w:t>Elías</w:t>
      </w:r>
      <w:proofErr w:type="spellEnd"/>
      <w:r w:rsidRPr="00A6491D">
        <w:rPr>
          <w:rFonts w:eastAsia="Times New Roman" w:cstheme="minorHAnsi"/>
          <w:i/>
          <w:iCs/>
          <w:color w:val="000000" w:themeColor="text1"/>
          <w:sz w:val="28"/>
          <w:szCs w:val="28"/>
          <w:bdr w:val="none" w:sz="0" w:space="0" w:color="auto" w:frame="1"/>
          <w:lang w:eastAsia="pl-PL"/>
        </w:rPr>
        <w:t xml:space="preserve"> </w:t>
      </w:r>
      <w:proofErr w:type="spellStart"/>
      <w:r w:rsidRPr="00A6491D">
        <w:rPr>
          <w:rFonts w:eastAsia="Times New Roman" w:cstheme="minorHAnsi"/>
          <w:i/>
          <w:iCs/>
          <w:color w:val="000000" w:themeColor="text1"/>
          <w:sz w:val="28"/>
          <w:szCs w:val="28"/>
          <w:bdr w:val="none" w:sz="0" w:space="0" w:color="auto" w:frame="1"/>
          <w:lang w:eastAsia="pl-PL"/>
        </w:rPr>
        <w:t>Calles</w:t>
      </w:r>
      <w:proofErr w:type="spellEnd"/>
      <w:r w:rsidRPr="00A6491D">
        <w:rPr>
          <w:rFonts w:eastAsia="Times New Roman" w:cstheme="minorHAnsi"/>
          <w:i/>
          <w:iCs/>
          <w:color w:val="000000" w:themeColor="text1"/>
          <w:sz w:val="28"/>
          <w:szCs w:val="28"/>
          <w:bdr w:val="none" w:sz="0" w:space="0" w:color="auto" w:frame="1"/>
          <w:vertAlign w:val="superscript"/>
          <w:lang w:eastAsia="pl-PL"/>
        </w:rPr>
        <w:t>[</w:t>
      </w:r>
      <w:hyperlink r:id="rId59" w:tgtFrame="_blank" w:tooltip="Wikipedia:Weryfikowalność" w:history="1">
        <w:r w:rsidRPr="00A6491D">
          <w:rPr>
            <w:rFonts w:eastAsia="Times New Roman" w:cstheme="minorHAnsi"/>
            <w:i/>
            <w:iCs/>
            <w:color w:val="000000" w:themeColor="text1"/>
            <w:sz w:val="28"/>
            <w:szCs w:val="28"/>
            <w:bdr w:val="none" w:sz="0" w:space="0" w:color="auto" w:frame="1"/>
            <w:lang w:eastAsia="pl-PL"/>
          </w:rPr>
          <w:t>potrzebne źródło</w:t>
        </w:r>
      </w:hyperlink>
      <w:r w:rsidRPr="00A6491D">
        <w:rPr>
          <w:rFonts w:eastAsia="Times New Roman" w:cstheme="minorHAnsi"/>
          <w:i/>
          <w:iCs/>
          <w:color w:val="000000" w:themeColor="text1"/>
          <w:sz w:val="28"/>
          <w:szCs w:val="28"/>
          <w:bdr w:val="none" w:sz="0" w:space="0" w:color="auto" w:frame="1"/>
          <w:vertAlign w:val="superscript"/>
          <w:lang w:eastAsia="pl-PL"/>
        </w:rPr>
        <w:t>]</w:t>
      </w:r>
      <w:r w:rsidRPr="00A6491D">
        <w:rPr>
          <w:rFonts w:eastAsia="Times New Roman" w:cstheme="minorHAnsi"/>
          <w:i/>
          <w:iCs/>
          <w:color w:val="000000" w:themeColor="text1"/>
          <w:sz w:val="28"/>
          <w:szCs w:val="28"/>
          <w:bdr w:val="none" w:sz="0" w:space="0" w:color="auto" w:frame="1"/>
          <w:lang w:eastAsia="pl-PL"/>
        </w:rPr>
        <w:t xml:space="preserve"> (wybrany na prezydenta kraju w 1924), który wprowadzeniem antykościelnych ustaw (tzw. Prawa </w:t>
      </w:r>
      <w:proofErr w:type="spellStart"/>
      <w:r w:rsidRPr="00A6491D">
        <w:rPr>
          <w:rFonts w:eastAsia="Times New Roman" w:cstheme="minorHAnsi"/>
          <w:i/>
          <w:iCs/>
          <w:color w:val="000000" w:themeColor="text1"/>
          <w:sz w:val="28"/>
          <w:szCs w:val="28"/>
          <w:bdr w:val="none" w:sz="0" w:space="0" w:color="auto" w:frame="1"/>
          <w:lang w:eastAsia="pl-PL"/>
        </w:rPr>
        <w:t>Callesa</w:t>
      </w:r>
      <w:proofErr w:type="spellEnd"/>
      <w:r w:rsidRPr="00A6491D">
        <w:rPr>
          <w:rFonts w:eastAsia="Times New Roman" w:cstheme="minorHAnsi"/>
          <w:i/>
          <w:iCs/>
          <w:color w:val="000000" w:themeColor="text1"/>
          <w:sz w:val="28"/>
          <w:szCs w:val="28"/>
          <w:bdr w:val="none" w:sz="0" w:space="0" w:color="auto" w:frame="1"/>
          <w:lang w:eastAsia="pl-PL"/>
        </w:rPr>
        <w:t>) bez przeprowadzenia konsultacji spowodował zaognienie stosunków ze środowiskami katolickimi.</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i/>
          <w:iCs/>
          <w:color w:val="000000" w:themeColor="text1"/>
          <w:sz w:val="28"/>
          <w:szCs w:val="28"/>
          <w:bdr w:val="none" w:sz="0" w:space="0" w:color="auto" w:frame="1"/>
          <w:lang w:eastAsia="pl-PL"/>
        </w:rPr>
        <w:t>Przebieg powstania</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i/>
          <w:iCs/>
          <w:color w:val="000000" w:themeColor="text1"/>
          <w:sz w:val="28"/>
          <w:szCs w:val="28"/>
          <w:bdr w:val="none" w:sz="0" w:space="0" w:color="auto" w:frame="1"/>
          <w:lang w:eastAsia="pl-PL"/>
        </w:rPr>
        <w:t>Pierwsze walki miały miejsce 3 sierpnia 1926, kiedy około 400 osób zabarykadowało się w kościele </w:t>
      </w:r>
      <w:hyperlink r:id="rId60" w:tgtFrame="_blank" w:tooltip="Matki Boskiej z Guadalupe (strona nie istnieje)" w:history="1">
        <w:r w:rsidRPr="00A6491D">
          <w:rPr>
            <w:rFonts w:eastAsia="Times New Roman" w:cstheme="minorHAnsi"/>
            <w:i/>
            <w:iCs/>
            <w:color w:val="000000" w:themeColor="text1"/>
            <w:sz w:val="28"/>
            <w:szCs w:val="28"/>
            <w:bdr w:val="none" w:sz="0" w:space="0" w:color="auto" w:frame="1"/>
            <w:lang w:eastAsia="pl-PL"/>
          </w:rPr>
          <w:t xml:space="preserve">Matka Boża z </w:t>
        </w:r>
        <w:proofErr w:type="spellStart"/>
        <w:r w:rsidRPr="00A6491D">
          <w:rPr>
            <w:rFonts w:eastAsia="Times New Roman" w:cstheme="minorHAnsi"/>
            <w:i/>
            <w:iCs/>
            <w:color w:val="000000" w:themeColor="text1"/>
            <w:sz w:val="28"/>
            <w:szCs w:val="28"/>
            <w:bdr w:val="none" w:sz="0" w:space="0" w:color="auto" w:frame="1"/>
            <w:lang w:eastAsia="pl-PL"/>
          </w:rPr>
          <w:t>Guadalupe</w:t>
        </w:r>
        <w:proofErr w:type="spellEnd"/>
      </w:hyperlink>
      <w:r w:rsidRPr="00A6491D">
        <w:rPr>
          <w:rFonts w:eastAsia="Times New Roman" w:cstheme="minorHAnsi"/>
          <w:i/>
          <w:iCs/>
          <w:color w:val="000000" w:themeColor="text1"/>
          <w:sz w:val="28"/>
          <w:szCs w:val="28"/>
          <w:bdr w:val="none" w:sz="0" w:space="0" w:color="auto" w:frame="1"/>
          <w:lang w:eastAsia="pl-PL"/>
        </w:rPr>
        <w:t> w </w:t>
      </w:r>
      <w:hyperlink r:id="rId61" w:tgtFrame="_blank" w:tooltip="Guadalajara (miasto w Meksyku)" w:history="1">
        <w:r w:rsidRPr="00A6491D">
          <w:rPr>
            <w:rFonts w:eastAsia="Times New Roman" w:cstheme="minorHAnsi"/>
            <w:i/>
            <w:iCs/>
            <w:color w:val="000000" w:themeColor="text1"/>
            <w:sz w:val="28"/>
            <w:szCs w:val="28"/>
            <w:bdr w:val="none" w:sz="0" w:space="0" w:color="auto" w:frame="1"/>
            <w:lang w:eastAsia="pl-PL"/>
          </w:rPr>
          <w:t>Guadalajarze</w:t>
        </w:r>
      </w:hyperlink>
      <w:r w:rsidRPr="00A6491D">
        <w:rPr>
          <w:rFonts w:eastAsia="Times New Roman" w:cstheme="minorHAnsi"/>
          <w:i/>
          <w:iCs/>
          <w:color w:val="000000" w:themeColor="text1"/>
          <w:sz w:val="28"/>
          <w:szCs w:val="28"/>
          <w:bdr w:val="none" w:sz="0" w:space="0" w:color="auto" w:frame="1"/>
          <w:lang w:eastAsia="pl-PL"/>
        </w:rPr>
        <w:t> (stan </w:t>
      </w:r>
      <w:proofErr w:type="spellStart"/>
      <w:r w:rsidRPr="00A6491D">
        <w:rPr>
          <w:rFonts w:eastAsia="Times New Roman" w:cstheme="minorHAnsi"/>
          <w:i/>
          <w:iCs/>
          <w:color w:val="000000" w:themeColor="text1"/>
          <w:sz w:val="28"/>
          <w:szCs w:val="28"/>
          <w:bdr w:val="none" w:sz="0" w:space="0" w:color="auto" w:frame="1"/>
          <w:lang w:eastAsia="pl-PL"/>
        </w:rPr>
        <w:fldChar w:fldCharType="begin"/>
      </w:r>
      <w:r w:rsidRPr="00A6491D">
        <w:rPr>
          <w:rFonts w:eastAsia="Times New Roman" w:cstheme="minorHAnsi"/>
          <w:i/>
          <w:iCs/>
          <w:color w:val="000000" w:themeColor="text1"/>
          <w:sz w:val="28"/>
          <w:szCs w:val="28"/>
          <w:bdr w:val="none" w:sz="0" w:space="0" w:color="auto" w:frame="1"/>
          <w:lang w:eastAsia="pl-PL"/>
        </w:rPr>
        <w:instrText xml:space="preserve"> HYPERLINK "http://pl.wikipedia.org/wiki/Jalisco" \o "Jalisco" \t "_blank" </w:instrText>
      </w:r>
      <w:r w:rsidRPr="00A6491D">
        <w:rPr>
          <w:rFonts w:eastAsia="Times New Roman" w:cstheme="minorHAnsi"/>
          <w:i/>
          <w:iCs/>
          <w:color w:val="000000" w:themeColor="text1"/>
          <w:sz w:val="28"/>
          <w:szCs w:val="28"/>
          <w:bdr w:val="none" w:sz="0" w:space="0" w:color="auto" w:frame="1"/>
          <w:lang w:eastAsia="pl-PL"/>
        </w:rPr>
        <w:fldChar w:fldCharType="separate"/>
      </w:r>
      <w:r w:rsidRPr="00A6491D">
        <w:rPr>
          <w:rFonts w:eastAsia="Times New Roman" w:cstheme="minorHAnsi"/>
          <w:i/>
          <w:iCs/>
          <w:color w:val="000000" w:themeColor="text1"/>
          <w:sz w:val="28"/>
          <w:szCs w:val="28"/>
          <w:bdr w:val="none" w:sz="0" w:space="0" w:color="auto" w:frame="1"/>
          <w:lang w:eastAsia="pl-PL"/>
        </w:rPr>
        <w:t>Jalisco</w:t>
      </w:r>
      <w:proofErr w:type="spellEnd"/>
      <w:r w:rsidRPr="00A6491D">
        <w:rPr>
          <w:rFonts w:eastAsia="Times New Roman" w:cstheme="minorHAnsi"/>
          <w:i/>
          <w:iCs/>
          <w:color w:val="000000" w:themeColor="text1"/>
          <w:sz w:val="28"/>
          <w:szCs w:val="28"/>
          <w:bdr w:val="none" w:sz="0" w:space="0" w:color="auto" w:frame="1"/>
          <w:lang w:eastAsia="pl-PL"/>
        </w:rPr>
        <w:fldChar w:fldCharType="end"/>
      </w:r>
      <w:r w:rsidRPr="00A6491D">
        <w:rPr>
          <w:rFonts w:eastAsia="Times New Roman" w:cstheme="minorHAnsi"/>
          <w:i/>
          <w:iCs/>
          <w:color w:val="000000" w:themeColor="text1"/>
          <w:sz w:val="28"/>
          <w:szCs w:val="28"/>
          <w:bdr w:val="none" w:sz="0" w:space="0" w:color="auto" w:frame="1"/>
          <w:lang w:eastAsia="pl-PL"/>
        </w:rPr>
        <w:t>). Wywiązała się wówczas strzelanina z wojskami federalnymi, w której zginęło 18 osób, a 40 zostało rannych</w:t>
      </w:r>
      <w:hyperlink r:id="rId62" w:anchor="cite_note-AHH-1" w:tgtFrame="_blank" w:history="1">
        <w:r w:rsidRPr="00A6491D">
          <w:rPr>
            <w:rFonts w:eastAsia="Times New Roman" w:cstheme="minorHAnsi"/>
            <w:i/>
            <w:iCs/>
            <w:color w:val="000000" w:themeColor="text1"/>
            <w:sz w:val="28"/>
            <w:szCs w:val="28"/>
            <w:bdr w:val="none" w:sz="0" w:space="0" w:color="auto" w:frame="1"/>
            <w:lang w:eastAsia="pl-PL"/>
          </w:rPr>
          <w:t>[1]</w:t>
        </w:r>
      </w:hyperlink>
      <w:r w:rsidRPr="00A6491D">
        <w:rPr>
          <w:rFonts w:eastAsia="Times New Roman" w:cstheme="minorHAnsi"/>
          <w:i/>
          <w:iCs/>
          <w:color w:val="000000" w:themeColor="text1"/>
          <w:sz w:val="28"/>
          <w:szCs w:val="28"/>
          <w:bdr w:val="none" w:sz="0" w:space="0" w:color="auto" w:frame="1"/>
          <w:lang w:eastAsia="pl-PL"/>
        </w:rPr>
        <w:t>. Powstańcy poddali się dopiero, gdy skończyła im się amunicja</w:t>
      </w:r>
      <w:r w:rsidRPr="00A6491D">
        <w:rPr>
          <w:rFonts w:eastAsia="Times New Roman" w:cstheme="minorHAnsi"/>
          <w:i/>
          <w:iCs/>
          <w:color w:val="000000" w:themeColor="text1"/>
          <w:sz w:val="28"/>
          <w:szCs w:val="28"/>
          <w:bdr w:val="none" w:sz="0" w:space="0" w:color="auto" w:frame="1"/>
          <w:vertAlign w:val="superscript"/>
          <w:lang w:eastAsia="pl-PL"/>
        </w:rPr>
        <w:t>[</w:t>
      </w:r>
      <w:hyperlink r:id="rId63" w:tgtFrame="_blank" w:tooltip="Wikipedia:Weryfikowalność" w:history="1">
        <w:r w:rsidRPr="00A6491D">
          <w:rPr>
            <w:rFonts w:eastAsia="Times New Roman" w:cstheme="minorHAnsi"/>
            <w:i/>
            <w:iCs/>
            <w:color w:val="000000" w:themeColor="text1"/>
            <w:sz w:val="28"/>
            <w:szCs w:val="28"/>
            <w:bdr w:val="none" w:sz="0" w:space="0" w:color="auto" w:frame="1"/>
            <w:lang w:eastAsia="pl-PL"/>
          </w:rPr>
          <w:t>potrzebne źródło</w:t>
        </w:r>
      </w:hyperlink>
      <w:r w:rsidRPr="00A6491D">
        <w:rPr>
          <w:rFonts w:eastAsia="Times New Roman" w:cstheme="minorHAnsi"/>
          <w:i/>
          <w:iCs/>
          <w:color w:val="000000" w:themeColor="text1"/>
          <w:sz w:val="28"/>
          <w:szCs w:val="28"/>
          <w:bdr w:val="none" w:sz="0" w:space="0" w:color="auto" w:frame="1"/>
          <w:vertAlign w:val="superscript"/>
          <w:lang w:eastAsia="pl-PL"/>
        </w:rPr>
        <w:t>]</w:t>
      </w:r>
      <w:r w:rsidRPr="00A6491D">
        <w:rPr>
          <w:rFonts w:eastAsia="Times New Roman" w:cstheme="minorHAnsi"/>
          <w:i/>
          <w:iCs/>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i/>
          <w:iCs/>
          <w:color w:val="000000" w:themeColor="text1"/>
          <w:sz w:val="28"/>
          <w:szCs w:val="28"/>
          <w:bdr w:val="none" w:sz="0" w:space="0" w:color="auto" w:frame="1"/>
          <w:lang w:eastAsia="pl-PL"/>
        </w:rPr>
        <w:t xml:space="preserve">Formalne ogłoszenie rozpoczęcia powstania nastąpiło w momencie opublikowania manifestu pod tytułem „Do narodu” (A la </w:t>
      </w:r>
      <w:proofErr w:type="spellStart"/>
      <w:r w:rsidRPr="00A6491D">
        <w:rPr>
          <w:rFonts w:eastAsia="Times New Roman" w:cstheme="minorHAnsi"/>
          <w:i/>
          <w:iCs/>
          <w:color w:val="000000" w:themeColor="text1"/>
          <w:sz w:val="28"/>
          <w:szCs w:val="28"/>
          <w:bdr w:val="none" w:sz="0" w:space="0" w:color="auto" w:frame="1"/>
          <w:lang w:eastAsia="pl-PL"/>
        </w:rPr>
        <w:t>Nación</w:t>
      </w:r>
      <w:proofErr w:type="spellEnd"/>
      <w:r w:rsidRPr="00A6491D">
        <w:rPr>
          <w:rFonts w:eastAsia="Times New Roman" w:cstheme="minorHAnsi"/>
          <w:i/>
          <w:iCs/>
          <w:color w:val="000000" w:themeColor="text1"/>
          <w:sz w:val="28"/>
          <w:szCs w:val="28"/>
          <w:bdr w:val="none" w:sz="0" w:space="0" w:color="auto" w:frame="1"/>
          <w:lang w:eastAsia="pl-PL"/>
        </w:rPr>
        <w:t xml:space="preserve">). Wówczas to zbrojne grupy rebeliantów zaczęły zajmować siłą miejscowości na północ od Guadalajary. Ich zawołaniem bitewnym był okrzyk „Niech żyje Chrystus Król, niech żyje Niepokalana Matka Boska z </w:t>
      </w:r>
      <w:proofErr w:type="spellStart"/>
      <w:r w:rsidRPr="00A6491D">
        <w:rPr>
          <w:rFonts w:eastAsia="Times New Roman" w:cstheme="minorHAnsi"/>
          <w:i/>
          <w:iCs/>
          <w:color w:val="000000" w:themeColor="text1"/>
          <w:sz w:val="28"/>
          <w:szCs w:val="28"/>
          <w:bdr w:val="none" w:sz="0" w:space="0" w:color="auto" w:frame="1"/>
          <w:lang w:eastAsia="pl-PL"/>
        </w:rPr>
        <w:t>Guadalupe</w:t>
      </w:r>
      <w:proofErr w:type="spellEnd"/>
      <w:r w:rsidRPr="00A6491D">
        <w:rPr>
          <w:rFonts w:eastAsia="Times New Roman" w:cstheme="minorHAnsi"/>
          <w:i/>
          <w:iCs/>
          <w:color w:val="000000" w:themeColor="text1"/>
          <w:sz w:val="28"/>
          <w:szCs w:val="28"/>
          <w:bdr w:val="none" w:sz="0" w:space="0" w:color="auto" w:frame="1"/>
          <w:lang w:eastAsia="pl-PL"/>
        </w:rPr>
        <w:t xml:space="preserve">!” </w:t>
      </w:r>
      <w:r w:rsidRPr="00A6491D">
        <w:rPr>
          <w:rFonts w:eastAsia="Times New Roman" w:cstheme="minorHAnsi"/>
          <w:i/>
          <w:iCs/>
          <w:color w:val="000000" w:themeColor="text1"/>
          <w:sz w:val="28"/>
          <w:szCs w:val="28"/>
          <w:bdr w:val="none" w:sz="0" w:space="0" w:color="auto" w:frame="1"/>
          <w:lang w:eastAsia="pl-PL"/>
        </w:rPr>
        <w:lastRenderedPageBreak/>
        <w:t>(</w:t>
      </w:r>
      <w:proofErr w:type="spellStart"/>
      <w:r w:rsidRPr="00A6491D">
        <w:rPr>
          <w:rFonts w:eastAsia="Times New Roman" w:cstheme="minorHAnsi"/>
          <w:i/>
          <w:iCs/>
          <w:color w:val="000000" w:themeColor="text1"/>
          <w:sz w:val="28"/>
          <w:szCs w:val="28"/>
          <w:bdr w:val="none" w:sz="0" w:space="0" w:color="auto" w:frame="1"/>
          <w:lang w:eastAsia="pl-PL"/>
        </w:rPr>
        <w:t>Viva</w:t>
      </w:r>
      <w:proofErr w:type="spellEnd"/>
      <w:r w:rsidRPr="00A6491D">
        <w:rPr>
          <w:rFonts w:eastAsia="Times New Roman" w:cstheme="minorHAnsi"/>
          <w:i/>
          <w:iCs/>
          <w:color w:val="000000" w:themeColor="text1"/>
          <w:sz w:val="28"/>
          <w:szCs w:val="28"/>
          <w:bdr w:val="none" w:sz="0" w:space="0" w:color="auto" w:frame="1"/>
          <w:lang w:eastAsia="pl-PL"/>
        </w:rPr>
        <w:t xml:space="preserve"> </w:t>
      </w:r>
      <w:proofErr w:type="spellStart"/>
      <w:r w:rsidRPr="00A6491D">
        <w:rPr>
          <w:rFonts w:eastAsia="Times New Roman" w:cstheme="minorHAnsi"/>
          <w:i/>
          <w:iCs/>
          <w:color w:val="000000" w:themeColor="text1"/>
          <w:sz w:val="28"/>
          <w:szCs w:val="28"/>
          <w:bdr w:val="none" w:sz="0" w:space="0" w:color="auto" w:frame="1"/>
          <w:lang w:eastAsia="pl-PL"/>
        </w:rPr>
        <w:t>Cristo</w:t>
      </w:r>
      <w:proofErr w:type="spellEnd"/>
      <w:r w:rsidRPr="00A6491D">
        <w:rPr>
          <w:rFonts w:eastAsia="Times New Roman" w:cstheme="minorHAnsi"/>
          <w:i/>
          <w:iCs/>
          <w:color w:val="000000" w:themeColor="text1"/>
          <w:sz w:val="28"/>
          <w:szCs w:val="28"/>
          <w:bdr w:val="none" w:sz="0" w:space="0" w:color="auto" w:frame="1"/>
          <w:lang w:eastAsia="pl-PL"/>
        </w:rPr>
        <w:t xml:space="preserve"> Rey! ¡</w:t>
      </w:r>
      <w:proofErr w:type="spellStart"/>
      <w:r w:rsidRPr="00A6491D">
        <w:rPr>
          <w:rFonts w:eastAsia="Times New Roman" w:cstheme="minorHAnsi"/>
          <w:i/>
          <w:iCs/>
          <w:color w:val="000000" w:themeColor="text1"/>
          <w:sz w:val="28"/>
          <w:szCs w:val="28"/>
          <w:bdr w:val="none" w:sz="0" w:space="0" w:color="auto" w:frame="1"/>
          <w:lang w:eastAsia="pl-PL"/>
        </w:rPr>
        <w:t>Viva</w:t>
      </w:r>
      <w:proofErr w:type="spellEnd"/>
      <w:r w:rsidRPr="00A6491D">
        <w:rPr>
          <w:rFonts w:eastAsia="Times New Roman" w:cstheme="minorHAnsi"/>
          <w:i/>
          <w:iCs/>
          <w:color w:val="000000" w:themeColor="text1"/>
          <w:sz w:val="28"/>
          <w:szCs w:val="28"/>
          <w:bdr w:val="none" w:sz="0" w:space="0" w:color="auto" w:frame="1"/>
          <w:lang w:eastAsia="pl-PL"/>
        </w:rPr>
        <w:t xml:space="preserve"> la </w:t>
      </w:r>
      <w:proofErr w:type="spellStart"/>
      <w:r w:rsidRPr="00A6491D">
        <w:rPr>
          <w:rFonts w:eastAsia="Times New Roman" w:cstheme="minorHAnsi"/>
          <w:i/>
          <w:iCs/>
          <w:color w:val="000000" w:themeColor="text1"/>
          <w:sz w:val="28"/>
          <w:szCs w:val="28"/>
          <w:bdr w:val="none" w:sz="0" w:space="0" w:color="auto" w:frame="1"/>
          <w:lang w:eastAsia="pl-PL"/>
        </w:rPr>
        <w:t>Virgen</w:t>
      </w:r>
      <w:proofErr w:type="spellEnd"/>
      <w:r w:rsidRPr="00A6491D">
        <w:rPr>
          <w:rFonts w:eastAsia="Times New Roman" w:cstheme="minorHAnsi"/>
          <w:i/>
          <w:iCs/>
          <w:color w:val="000000" w:themeColor="text1"/>
          <w:sz w:val="28"/>
          <w:szCs w:val="28"/>
          <w:bdr w:val="none" w:sz="0" w:space="0" w:color="auto" w:frame="1"/>
          <w:lang w:eastAsia="pl-PL"/>
        </w:rPr>
        <w:t xml:space="preserve"> de </w:t>
      </w:r>
      <w:proofErr w:type="spellStart"/>
      <w:r w:rsidRPr="00A6491D">
        <w:rPr>
          <w:rFonts w:eastAsia="Times New Roman" w:cstheme="minorHAnsi"/>
          <w:i/>
          <w:iCs/>
          <w:color w:val="000000" w:themeColor="text1"/>
          <w:sz w:val="28"/>
          <w:szCs w:val="28"/>
          <w:bdr w:val="none" w:sz="0" w:space="0" w:color="auto" w:frame="1"/>
          <w:lang w:eastAsia="pl-PL"/>
        </w:rPr>
        <w:t>Guadalupe</w:t>
      </w:r>
      <w:proofErr w:type="spellEnd"/>
      <w:r w:rsidRPr="00A6491D">
        <w:rPr>
          <w:rFonts w:eastAsia="Times New Roman" w:cstheme="minorHAnsi"/>
          <w:i/>
          <w:iCs/>
          <w:color w:val="000000" w:themeColor="text1"/>
          <w:sz w:val="28"/>
          <w:szCs w:val="28"/>
          <w:bdr w:val="none" w:sz="0" w:space="0" w:color="auto" w:frame="1"/>
          <w:lang w:eastAsia="pl-PL"/>
        </w:rPr>
        <w:t>!). Biskupi odmówili potępienia powstania i po cichu je wspierali</w:t>
      </w:r>
      <w:hyperlink r:id="rId64" w:anchor="cite_note-AHH-1" w:tgtFrame="_blank" w:history="1">
        <w:r w:rsidRPr="00A6491D">
          <w:rPr>
            <w:rFonts w:eastAsia="Times New Roman" w:cstheme="minorHAnsi"/>
            <w:i/>
            <w:iCs/>
            <w:color w:val="000000" w:themeColor="text1"/>
            <w:sz w:val="28"/>
            <w:szCs w:val="28"/>
            <w:bdr w:val="none" w:sz="0" w:space="0" w:color="auto" w:frame="1"/>
            <w:lang w:eastAsia="pl-PL"/>
          </w:rPr>
          <w:t>[1]</w:t>
        </w:r>
      </w:hyperlink>
      <w:r w:rsidRPr="00A6491D">
        <w:rPr>
          <w:rFonts w:eastAsia="Times New Roman" w:cstheme="minorHAnsi"/>
          <w:i/>
          <w:iCs/>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proofErr w:type="spellStart"/>
      <w:r w:rsidRPr="00A6491D">
        <w:rPr>
          <w:rFonts w:eastAsia="Times New Roman" w:cstheme="minorHAnsi"/>
          <w:i/>
          <w:iCs/>
          <w:color w:val="000000" w:themeColor="text1"/>
          <w:sz w:val="28"/>
          <w:szCs w:val="28"/>
          <w:bdr w:val="none" w:sz="0" w:space="0" w:color="auto" w:frame="1"/>
          <w:lang w:eastAsia="pl-PL"/>
        </w:rPr>
        <w:t>Calles</w:t>
      </w:r>
      <w:proofErr w:type="spellEnd"/>
      <w:r w:rsidRPr="00A6491D">
        <w:rPr>
          <w:rFonts w:eastAsia="Times New Roman" w:cstheme="minorHAnsi"/>
          <w:i/>
          <w:iCs/>
          <w:color w:val="000000" w:themeColor="text1"/>
          <w:sz w:val="28"/>
          <w:szCs w:val="28"/>
          <w:bdr w:val="none" w:sz="0" w:space="0" w:color="auto" w:frame="1"/>
          <w:lang w:eastAsia="pl-PL"/>
        </w:rPr>
        <w:t xml:space="preserve"> początkowo zlekceważył te zajścia i nie docenił powstańców, z których wielu miało już wcześniejsze wojskowe doświadczenie. Jeżeli chodzi o zdolności prowadzenia walki partyzanckiej, to wsławili się dwaj duchowni: ks. </w:t>
      </w:r>
      <w:proofErr w:type="spellStart"/>
      <w:r w:rsidRPr="00A6491D">
        <w:rPr>
          <w:rFonts w:eastAsia="Times New Roman" w:cstheme="minorHAnsi"/>
          <w:i/>
          <w:iCs/>
          <w:color w:val="000000" w:themeColor="text1"/>
          <w:sz w:val="28"/>
          <w:szCs w:val="28"/>
          <w:bdr w:val="none" w:sz="0" w:space="0" w:color="auto" w:frame="1"/>
          <w:lang w:eastAsia="pl-PL"/>
        </w:rPr>
        <w:t>Aristeo</w:t>
      </w:r>
      <w:proofErr w:type="spellEnd"/>
      <w:r w:rsidRPr="00A6491D">
        <w:rPr>
          <w:rFonts w:eastAsia="Times New Roman" w:cstheme="minorHAnsi"/>
          <w:i/>
          <w:iCs/>
          <w:color w:val="000000" w:themeColor="text1"/>
          <w:sz w:val="28"/>
          <w:szCs w:val="28"/>
          <w:bdr w:val="none" w:sz="0" w:space="0" w:color="auto" w:frame="1"/>
          <w:lang w:eastAsia="pl-PL"/>
        </w:rPr>
        <w:t xml:space="preserve"> </w:t>
      </w:r>
      <w:proofErr w:type="spellStart"/>
      <w:r w:rsidRPr="00A6491D">
        <w:rPr>
          <w:rFonts w:eastAsia="Times New Roman" w:cstheme="minorHAnsi"/>
          <w:i/>
          <w:iCs/>
          <w:color w:val="000000" w:themeColor="text1"/>
          <w:sz w:val="28"/>
          <w:szCs w:val="28"/>
          <w:bdr w:val="none" w:sz="0" w:space="0" w:color="auto" w:frame="1"/>
          <w:lang w:eastAsia="pl-PL"/>
        </w:rPr>
        <w:t>Pedroza</w:t>
      </w:r>
      <w:proofErr w:type="spellEnd"/>
      <w:r w:rsidRPr="00A6491D">
        <w:rPr>
          <w:rFonts w:eastAsia="Times New Roman" w:cstheme="minorHAnsi"/>
          <w:i/>
          <w:iCs/>
          <w:color w:val="000000" w:themeColor="text1"/>
          <w:sz w:val="28"/>
          <w:szCs w:val="28"/>
          <w:bdr w:val="none" w:sz="0" w:space="0" w:color="auto" w:frame="1"/>
          <w:lang w:eastAsia="pl-PL"/>
        </w:rPr>
        <w:t xml:space="preserve"> i ks. José </w:t>
      </w:r>
      <w:proofErr w:type="spellStart"/>
      <w:r w:rsidRPr="00A6491D">
        <w:rPr>
          <w:rFonts w:eastAsia="Times New Roman" w:cstheme="minorHAnsi"/>
          <w:i/>
          <w:iCs/>
          <w:color w:val="000000" w:themeColor="text1"/>
          <w:sz w:val="28"/>
          <w:szCs w:val="28"/>
          <w:bdr w:val="none" w:sz="0" w:space="0" w:color="auto" w:frame="1"/>
          <w:lang w:eastAsia="pl-PL"/>
        </w:rPr>
        <w:t>Reyes</w:t>
      </w:r>
      <w:proofErr w:type="spellEnd"/>
      <w:r w:rsidRPr="00A6491D">
        <w:rPr>
          <w:rFonts w:eastAsia="Times New Roman" w:cstheme="minorHAnsi"/>
          <w:i/>
          <w:iCs/>
          <w:color w:val="000000" w:themeColor="text1"/>
          <w:sz w:val="28"/>
          <w:szCs w:val="28"/>
          <w:bdr w:val="none" w:sz="0" w:space="0" w:color="auto" w:frame="1"/>
          <w:lang w:eastAsia="pl-PL"/>
        </w:rPr>
        <w:t xml:space="preserve"> Vega, którzy chwycili za broń i okazali się zręcznymi dowódcami (oprócz nich w szeregach powstańców znalazło się jeszcze 3 księży). </w:t>
      </w:r>
      <w:proofErr w:type="spellStart"/>
      <w:r w:rsidRPr="00A6491D">
        <w:rPr>
          <w:rFonts w:eastAsia="Times New Roman" w:cstheme="minorHAnsi"/>
          <w:i/>
          <w:iCs/>
          <w:color w:val="000000" w:themeColor="text1"/>
          <w:sz w:val="28"/>
          <w:szCs w:val="28"/>
          <w:bdr w:val="none" w:sz="0" w:space="0" w:color="auto" w:frame="1"/>
          <w:lang w:eastAsia="pl-PL"/>
        </w:rPr>
        <w:t>Aristeo</w:t>
      </w:r>
      <w:proofErr w:type="spellEnd"/>
      <w:r w:rsidRPr="00A6491D">
        <w:rPr>
          <w:rFonts w:eastAsia="Times New Roman" w:cstheme="minorHAnsi"/>
          <w:i/>
          <w:iCs/>
          <w:color w:val="000000" w:themeColor="text1"/>
          <w:sz w:val="28"/>
          <w:szCs w:val="28"/>
          <w:bdr w:val="none" w:sz="0" w:space="0" w:color="auto" w:frame="1"/>
          <w:lang w:eastAsia="pl-PL"/>
        </w:rPr>
        <w:t xml:space="preserve"> </w:t>
      </w:r>
      <w:proofErr w:type="spellStart"/>
      <w:r w:rsidRPr="00A6491D">
        <w:rPr>
          <w:rFonts w:eastAsia="Times New Roman" w:cstheme="minorHAnsi"/>
          <w:i/>
          <w:iCs/>
          <w:color w:val="000000" w:themeColor="text1"/>
          <w:sz w:val="28"/>
          <w:szCs w:val="28"/>
          <w:bdr w:val="none" w:sz="0" w:space="0" w:color="auto" w:frame="1"/>
          <w:lang w:eastAsia="pl-PL"/>
        </w:rPr>
        <w:t>Pedroza</w:t>
      </w:r>
      <w:proofErr w:type="spellEnd"/>
      <w:r w:rsidRPr="00A6491D">
        <w:rPr>
          <w:rFonts w:eastAsia="Times New Roman" w:cstheme="minorHAnsi"/>
          <w:i/>
          <w:iCs/>
          <w:color w:val="000000" w:themeColor="text1"/>
          <w:sz w:val="28"/>
          <w:szCs w:val="28"/>
          <w:bdr w:val="none" w:sz="0" w:space="0" w:color="auto" w:frame="1"/>
          <w:lang w:eastAsia="pl-PL"/>
        </w:rPr>
        <w:t xml:space="preserve"> był pobożny i moralizujący, natomiast </w:t>
      </w:r>
      <w:proofErr w:type="spellStart"/>
      <w:r w:rsidRPr="00A6491D">
        <w:rPr>
          <w:rFonts w:eastAsia="Times New Roman" w:cstheme="minorHAnsi"/>
          <w:i/>
          <w:iCs/>
          <w:color w:val="000000" w:themeColor="text1"/>
          <w:sz w:val="28"/>
          <w:szCs w:val="28"/>
          <w:bdr w:val="none" w:sz="0" w:space="0" w:color="auto" w:frame="1"/>
          <w:lang w:eastAsia="pl-PL"/>
        </w:rPr>
        <w:t>Jose</w:t>
      </w:r>
      <w:proofErr w:type="spellEnd"/>
      <w:r w:rsidRPr="00A6491D">
        <w:rPr>
          <w:rFonts w:eastAsia="Times New Roman" w:cstheme="minorHAnsi"/>
          <w:i/>
          <w:iCs/>
          <w:color w:val="000000" w:themeColor="text1"/>
          <w:sz w:val="28"/>
          <w:szCs w:val="28"/>
          <w:bdr w:val="none" w:sz="0" w:space="0" w:color="auto" w:frame="1"/>
          <w:lang w:eastAsia="pl-PL"/>
        </w:rPr>
        <w:t xml:space="preserve"> Vega był kobieciarzem i nie stronił od alkoholu</w:t>
      </w:r>
      <w:r w:rsidRPr="00A6491D">
        <w:rPr>
          <w:rFonts w:eastAsia="Times New Roman" w:cstheme="minorHAnsi"/>
          <w:i/>
          <w:iCs/>
          <w:color w:val="000000" w:themeColor="text1"/>
          <w:sz w:val="28"/>
          <w:szCs w:val="28"/>
          <w:bdr w:val="none" w:sz="0" w:space="0" w:color="auto" w:frame="1"/>
          <w:vertAlign w:val="superscript"/>
          <w:lang w:eastAsia="pl-PL"/>
        </w:rPr>
        <w:t>[</w:t>
      </w:r>
      <w:hyperlink r:id="rId65" w:tgtFrame="_blank" w:tooltip="Wikipedia:Weryfikowalność" w:history="1">
        <w:r w:rsidRPr="00A6491D">
          <w:rPr>
            <w:rFonts w:eastAsia="Times New Roman" w:cstheme="minorHAnsi"/>
            <w:i/>
            <w:iCs/>
            <w:color w:val="000000" w:themeColor="text1"/>
            <w:sz w:val="28"/>
            <w:szCs w:val="28"/>
            <w:bdr w:val="none" w:sz="0" w:space="0" w:color="auto" w:frame="1"/>
            <w:lang w:eastAsia="pl-PL"/>
          </w:rPr>
          <w:t>potrzebne źródło</w:t>
        </w:r>
      </w:hyperlink>
      <w:r w:rsidRPr="00A6491D">
        <w:rPr>
          <w:rFonts w:eastAsia="Times New Roman" w:cstheme="minorHAnsi"/>
          <w:i/>
          <w:iCs/>
          <w:color w:val="000000" w:themeColor="text1"/>
          <w:sz w:val="28"/>
          <w:szCs w:val="28"/>
          <w:bdr w:val="none" w:sz="0" w:space="0" w:color="auto" w:frame="1"/>
          <w:vertAlign w:val="superscript"/>
          <w:lang w:eastAsia="pl-PL"/>
        </w:rPr>
        <w:t>]</w:t>
      </w:r>
      <w:r w:rsidRPr="00A6491D">
        <w:rPr>
          <w:rFonts w:eastAsia="Times New Roman" w:cstheme="minorHAnsi"/>
          <w:i/>
          <w:iCs/>
          <w:color w:val="000000" w:themeColor="text1"/>
          <w:sz w:val="28"/>
          <w:szCs w:val="28"/>
          <w:bdr w:val="none" w:sz="0" w:space="0" w:color="auto" w:frame="1"/>
          <w:lang w:eastAsia="pl-PL"/>
        </w:rPr>
        <w:t>. Wielu księży było tajnymi współpracownikami powstańców</w:t>
      </w:r>
      <w:hyperlink r:id="rId66" w:anchor="cite_note-AHH-1" w:tgtFrame="_blank" w:history="1">
        <w:r w:rsidRPr="00A6491D">
          <w:rPr>
            <w:rFonts w:eastAsia="Times New Roman" w:cstheme="minorHAnsi"/>
            <w:i/>
            <w:iCs/>
            <w:color w:val="000000" w:themeColor="text1"/>
            <w:sz w:val="28"/>
            <w:szCs w:val="28"/>
            <w:bdr w:val="none" w:sz="0" w:space="0" w:color="auto" w:frame="1"/>
            <w:lang w:eastAsia="pl-PL"/>
          </w:rPr>
          <w:t>[1]</w:t>
        </w:r>
      </w:hyperlink>
      <w:r w:rsidRPr="00A6491D">
        <w:rPr>
          <w:rFonts w:eastAsia="Times New Roman" w:cstheme="minorHAnsi"/>
          <w:i/>
          <w:iCs/>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i/>
          <w:iCs/>
          <w:color w:val="000000" w:themeColor="text1"/>
          <w:sz w:val="28"/>
          <w:szCs w:val="28"/>
          <w:bdr w:val="none" w:sz="0" w:space="0" w:color="auto" w:frame="1"/>
          <w:lang w:eastAsia="pl-PL"/>
        </w:rPr>
        <w:t xml:space="preserve">Dopiero po pojawieniu się nowych dowódców: </w:t>
      </w:r>
      <w:proofErr w:type="spellStart"/>
      <w:r w:rsidRPr="00A6491D">
        <w:rPr>
          <w:rFonts w:eastAsia="Times New Roman" w:cstheme="minorHAnsi"/>
          <w:i/>
          <w:iCs/>
          <w:color w:val="000000" w:themeColor="text1"/>
          <w:sz w:val="28"/>
          <w:szCs w:val="28"/>
          <w:bdr w:val="none" w:sz="0" w:space="0" w:color="auto" w:frame="1"/>
          <w:lang w:eastAsia="pl-PL"/>
        </w:rPr>
        <w:t>Victoriano</w:t>
      </w:r>
      <w:proofErr w:type="spellEnd"/>
      <w:r w:rsidRPr="00A6491D">
        <w:rPr>
          <w:rFonts w:eastAsia="Times New Roman" w:cstheme="minorHAnsi"/>
          <w:i/>
          <w:iCs/>
          <w:color w:val="000000" w:themeColor="text1"/>
          <w:sz w:val="28"/>
          <w:szCs w:val="28"/>
          <w:bdr w:val="none" w:sz="0" w:space="0" w:color="auto" w:frame="1"/>
          <w:lang w:eastAsia="pl-PL"/>
        </w:rPr>
        <w:t xml:space="preserve"> Ramireza (nazywanego „El </w:t>
      </w:r>
      <w:proofErr w:type="spellStart"/>
      <w:r w:rsidRPr="00A6491D">
        <w:rPr>
          <w:rFonts w:eastAsia="Times New Roman" w:cstheme="minorHAnsi"/>
          <w:i/>
          <w:iCs/>
          <w:color w:val="000000" w:themeColor="text1"/>
          <w:sz w:val="28"/>
          <w:szCs w:val="28"/>
          <w:bdr w:val="none" w:sz="0" w:space="0" w:color="auto" w:frame="1"/>
          <w:lang w:eastAsia="pl-PL"/>
        </w:rPr>
        <w:t>Catorce</w:t>
      </w:r>
      <w:proofErr w:type="spellEnd"/>
      <w:r w:rsidRPr="00A6491D">
        <w:rPr>
          <w:rFonts w:eastAsia="Times New Roman" w:cstheme="minorHAnsi"/>
          <w:i/>
          <w:iCs/>
          <w:color w:val="000000" w:themeColor="text1"/>
          <w:sz w:val="28"/>
          <w:szCs w:val="28"/>
          <w:bdr w:val="none" w:sz="0" w:space="0" w:color="auto" w:frame="1"/>
          <w:lang w:eastAsia="pl-PL"/>
        </w:rPr>
        <w:t xml:space="preserve">” – „czternastka”, ponieważ w pojedynkę pokonał 14 żołnierzy, którzy chcieli go aresztować za zabójstwo w bójce), a zwłaszcza generała </w:t>
      </w:r>
      <w:proofErr w:type="spellStart"/>
      <w:r w:rsidRPr="00A6491D">
        <w:rPr>
          <w:rFonts w:eastAsia="Times New Roman" w:cstheme="minorHAnsi"/>
          <w:i/>
          <w:iCs/>
          <w:color w:val="000000" w:themeColor="text1"/>
          <w:sz w:val="28"/>
          <w:szCs w:val="28"/>
          <w:bdr w:val="none" w:sz="0" w:space="0" w:color="auto" w:frame="1"/>
          <w:lang w:eastAsia="pl-PL"/>
        </w:rPr>
        <w:t>Enrique</w:t>
      </w:r>
      <w:proofErr w:type="spellEnd"/>
      <w:r w:rsidRPr="00A6491D">
        <w:rPr>
          <w:rFonts w:eastAsia="Times New Roman" w:cstheme="minorHAnsi"/>
          <w:i/>
          <w:iCs/>
          <w:color w:val="000000" w:themeColor="text1"/>
          <w:sz w:val="28"/>
          <w:szCs w:val="28"/>
          <w:bdr w:val="none" w:sz="0" w:space="0" w:color="auto" w:frame="1"/>
          <w:lang w:eastAsia="pl-PL"/>
        </w:rPr>
        <w:t xml:space="preserve"> </w:t>
      </w:r>
      <w:proofErr w:type="spellStart"/>
      <w:r w:rsidRPr="00A6491D">
        <w:rPr>
          <w:rFonts w:eastAsia="Times New Roman" w:cstheme="minorHAnsi"/>
          <w:i/>
          <w:iCs/>
          <w:color w:val="000000" w:themeColor="text1"/>
          <w:sz w:val="28"/>
          <w:szCs w:val="28"/>
          <w:bdr w:val="none" w:sz="0" w:space="0" w:color="auto" w:frame="1"/>
          <w:lang w:eastAsia="pl-PL"/>
        </w:rPr>
        <w:t>Gorostiety</w:t>
      </w:r>
      <w:proofErr w:type="spellEnd"/>
      <w:r w:rsidRPr="00A6491D">
        <w:rPr>
          <w:rFonts w:eastAsia="Times New Roman" w:cstheme="minorHAnsi"/>
          <w:i/>
          <w:iCs/>
          <w:color w:val="000000" w:themeColor="text1"/>
          <w:sz w:val="28"/>
          <w:szCs w:val="28"/>
          <w:bdr w:val="none" w:sz="0" w:space="0" w:color="auto" w:frame="1"/>
          <w:lang w:eastAsia="pl-PL"/>
        </w:rPr>
        <w:t>, w ruch powstańczy wstąpił nowy duch. Siły rebeliantów rosły. Utworzono nawet brygadę kobiecą, która liczyła 135 osób.</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i/>
          <w:iCs/>
          <w:color w:val="000000" w:themeColor="text1"/>
          <w:sz w:val="28"/>
          <w:szCs w:val="28"/>
          <w:bdr w:val="none" w:sz="0" w:space="0" w:color="auto" w:frame="1"/>
          <w:lang w:eastAsia="pl-PL"/>
        </w:rPr>
        <w:t>W obozie rządowym zaczęły się pojawiać pierwsze pęknięcia. Powstał spisek wśród kilku oficerów, który został jednak szybko wykryty</w:t>
      </w:r>
      <w:r w:rsidRPr="00A6491D">
        <w:rPr>
          <w:rFonts w:eastAsia="Times New Roman" w:cstheme="minorHAnsi"/>
          <w:i/>
          <w:iCs/>
          <w:color w:val="000000" w:themeColor="text1"/>
          <w:sz w:val="28"/>
          <w:szCs w:val="28"/>
          <w:bdr w:val="none" w:sz="0" w:space="0" w:color="auto" w:frame="1"/>
          <w:vertAlign w:val="superscript"/>
          <w:lang w:eastAsia="pl-PL"/>
        </w:rPr>
        <w:t>[</w:t>
      </w:r>
      <w:hyperlink r:id="rId67" w:tgtFrame="_blank" w:tooltip="Wikipedia:Weryfikowalność" w:history="1">
        <w:r w:rsidRPr="00A6491D">
          <w:rPr>
            <w:rFonts w:eastAsia="Times New Roman" w:cstheme="minorHAnsi"/>
            <w:i/>
            <w:iCs/>
            <w:color w:val="000000" w:themeColor="text1"/>
            <w:sz w:val="28"/>
            <w:szCs w:val="28"/>
            <w:bdr w:val="none" w:sz="0" w:space="0" w:color="auto" w:frame="1"/>
            <w:lang w:eastAsia="pl-PL"/>
          </w:rPr>
          <w:t>potrzebne źródło</w:t>
        </w:r>
      </w:hyperlink>
      <w:r w:rsidRPr="00A6491D">
        <w:rPr>
          <w:rFonts w:eastAsia="Times New Roman" w:cstheme="minorHAnsi"/>
          <w:i/>
          <w:iCs/>
          <w:color w:val="000000" w:themeColor="text1"/>
          <w:sz w:val="28"/>
          <w:szCs w:val="28"/>
          <w:bdr w:val="none" w:sz="0" w:space="0" w:color="auto" w:frame="1"/>
          <w:vertAlign w:val="superscript"/>
          <w:lang w:eastAsia="pl-PL"/>
        </w:rPr>
        <w:t>]</w:t>
      </w:r>
      <w:r w:rsidRPr="00A6491D">
        <w:rPr>
          <w:rFonts w:eastAsia="Times New Roman" w:cstheme="minorHAnsi"/>
          <w:i/>
          <w:iCs/>
          <w:color w:val="000000" w:themeColor="text1"/>
          <w:sz w:val="28"/>
          <w:szCs w:val="28"/>
          <w:bdr w:val="none" w:sz="0" w:space="0" w:color="auto" w:frame="1"/>
          <w:lang w:eastAsia="pl-PL"/>
        </w:rPr>
        <w:t xml:space="preserve">. W połowie 1929 </w:t>
      </w:r>
      <w:proofErr w:type="spellStart"/>
      <w:r w:rsidRPr="00A6491D">
        <w:rPr>
          <w:rFonts w:eastAsia="Times New Roman" w:cstheme="minorHAnsi"/>
          <w:i/>
          <w:iCs/>
          <w:color w:val="000000" w:themeColor="text1"/>
          <w:sz w:val="28"/>
          <w:szCs w:val="28"/>
          <w:bdr w:val="none" w:sz="0" w:space="0" w:color="auto" w:frame="1"/>
          <w:lang w:eastAsia="pl-PL"/>
        </w:rPr>
        <w:t>Cristeros</w:t>
      </w:r>
      <w:proofErr w:type="spellEnd"/>
      <w:r w:rsidRPr="00A6491D">
        <w:rPr>
          <w:rFonts w:eastAsia="Times New Roman" w:cstheme="minorHAnsi"/>
          <w:i/>
          <w:iCs/>
          <w:color w:val="000000" w:themeColor="text1"/>
          <w:sz w:val="28"/>
          <w:szCs w:val="28"/>
          <w:bdr w:val="none" w:sz="0" w:space="0" w:color="auto" w:frame="1"/>
          <w:lang w:eastAsia="pl-PL"/>
        </w:rPr>
        <w:t xml:space="preserve"> mieli już pod bronią ok. 50 tys. ludzi i już sam ten fakt sprawił, że szanse armii federalnej na ich szybkie pokonanie były niewielkie</w:t>
      </w:r>
      <w:r w:rsidRPr="00A6491D">
        <w:rPr>
          <w:rFonts w:eastAsia="Times New Roman" w:cstheme="minorHAnsi"/>
          <w:i/>
          <w:iCs/>
          <w:color w:val="000000" w:themeColor="text1"/>
          <w:sz w:val="28"/>
          <w:szCs w:val="28"/>
          <w:bdr w:val="none" w:sz="0" w:space="0" w:color="auto" w:frame="1"/>
          <w:vertAlign w:val="superscript"/>
          <w:lang w:eastAsia="pl-PL"/>
        </w:rPr>
        <w:t>[</w:t>
      </w:r>
      <w:hyperlink r:id="rId68" w:tgtFrame="_blank" w:tooltip="Wikipedia:Weryfikowalność" w:history="1">
        <w:r w:rsidRPr="00A6491D">
          <w:rPr>
            <w:rFonts w:eastAsia="Times New Roman" w:cstheme="minorHAnsi"/>
            <w:i/>
            <w:iCs/>
            <w:color w:val="000000" w:themeColor="text1"/>
            <w:sz w:val="28"/>
            <w:szCs w:val="28"/>
            <w:bdr w:val="none" w:sz="0" w:space="0" w:color="auto" w:frame="1"/>
            <w:lang w:eastAsia="pl-PL"/>
          </w:rPr>
          <w:t>potrzebne źródło</w:t>
        </w:r>
      </w:hyperlink>
      <w:r w:rsidRPr="00A6491D">
        <w:rPr>
          <w:rFonts w:eastAsia="Times New Roman" w:cstheme="minorHAnsi"/>
          <w:i/>
          <w:iCs/>
          <w:color w:val="000000" w:themeColor="text1"/>
          <w:sz w:val="28"/>
          <w:szCs w:val="28"/>
          <w:bdr w:val="none" w:sz="0" w:space="0" w:color="auto" w:frame="1"/>
          <w:vertAlign w:val="superscript"/>
          <w:lang w:eastAsia="pl-PL"/>
        </w:rPr>
        <w:t>]</w:t>
      </w:r>
      <w:r w:rsidRPr="00A6491D">
        <w:rPr>
          <w:rFonts w:eastAsia="Times New Roman" w:cstheme="minorHAnsi"/>
          <w:i/>
          <w:iCs/>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i/>
          <w:iCs/>
          <w:color w:val="000000" w:themeColor="text1"/>
          <w:sz w:val="28"/>
          <w:szCs w:val="28"/>
          <w:bdr w:val="none" w:sz="0" w:space="0" w:color="auto" w:frame="1"/>
          <w:lang w:eastAsia="pl-PL"/>
        </w:rPr>
        <w:t>Ksiądz Vega stanął na czele ataku na pociąg, w trakcie strzelaniny zginął jego brat. Vega w akcie zemsty podpalił wagony benzyny, doprowadzając do śmierci 51 cywili znajdujących się w pociągu (choć nie jest pewne, czy wiedział, że w pociągu znajdują się jeszcze ludzie). Masakra doprowadziła do zmniejszenia poparcia dla powstańców. Rząd wydalił z Meksyku biskupów. Wzmogły się okrucieństwa powstańców, ksiądz Vega nakazał zabijanie pojmanych żołnierzy za pomocą bagnetów, aby zaoszczędzić amunicję</w:t>
      </w:r>
      <w:hyperlink r:id="rId69" w:anchor="cite_note-AHH-1" w:tgtFrame="_blank" w:history="1">
        <w:r w:rsidRPr="00A6491D">
          <w:rPr>
            <w:rFonts w:eastAsia="Times New Roman" w:cstheme="minorHAnsi"/>
            <w:i/>
            <w:iCs/>
            <w:color w:val="000000" w:themeColor="text1"/>
            <w:sz w:val="28"/>
            <w:szCs w:val="28"/>
            <w:bdr w:val="none" w:sz="0" w:space="0" w:color="auto" w:frame="1"/>
            <w:lang w:eastAsia="pl-PL"/>
          </w:rPr>
          <w:t>[1]</w:t>
        </w:r>
      </w:hyperlink>
      <w:r w:rsidRPr="00A6491D">
        <w:rPr>
          <w:rFonts w:eastAsia="Times New Roman" w:cstheme="minorHAnsi"/>
          <w:i/>
          <w:iCs/>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i/>
          <w:iCs/>
          <w:color w:val="000000" w:themeColor="text1"/>
          <w:sz w:val="28"/>
          <w:szCs w:val="28"/>
          <w:bdr w:val="none" w:sz="0" w:space="0" w:color="auto" w:frame="1"/>
          <w:lang w:eastAsia="pl-PL"/>
        </w:rPr>
        <w:t xml:space="preserve">Po zakończeniu kadencji prezydenckiej </w:t>
      </w:r>
      <w:proofErr w:type="spellStart"/>
      <w:r w:rsidRPr="00A6491D">
        <w:rPr>
          <w:rFonts w:eastAsia="Times New Roman" w:cstheme="minorHAnsi"/>
          <w:i/>
          <w:iCs/>
          <w:color w:val="000000" w:themeColor="text1"/>
          <w:sz w:val="28"/>
          <w:szCs w:val="28"/>
          <w:bdr w:val="none" w:sz="0" w:space="0" w:color="auto" w:frame="1"/>
          <w:lang w:eastAsia="pl-PL"/>
        </w:rPr>
        <w:t>Callesa</w:t>
      </w:r>
      <w:proofErr w:type="spellEnd"/>
      <w:r w:rsidRPr="00A6491D">
        <w:rPr>
          <w:rFonts w:eastAsia="Times New Roman" w:cstheme="minorHAnsi"/>
          <w:i/>
          <w:iCs/>
          <w:color w:val="000000" w:themeColor="text1"/>
          <w:sz w:val="28"/>
          <w:szCs w:val="28"/>
          <w:bdr w:val="none" w:sz="0" w:space="0" w:color="auto" w:frame="1"/>
          <w:lang w:eastAsia="pl-PL"/>
        </w:rPr>
        <w:t xml:space="preserve"> prezydentem został wybrany </w:t>
      </w:r>
      <w:proofErr w:type="spellStart"/>
      <w:r w:rsidRPr="00A6491D">
        <w:rPr>
          <w:rFonts w:eastAsia="Times New Roman" w:cstheme="minorHAnsi"/>
          <w:i/>
          <w:iCs/>
          <w:color w:val="000000" w:themeColor="text1"/>
          <w:sz w:val="28"/>
          <w:szCs w:val="28"/>
          <w:bdr w:val="none" w:sz="0" w:space="0" w:color="auto" w:frame="1"/>
          <w:lang w:eastAsia="pl-PL"/>
        </w:rPr>
        <w:fldChar w:fldCharType="begin"/>
      </w:r>
      <w:r w:rsidRPr="00A6491D">
        <w:rPr>
          <w:rFonts w:eastAsia="Times New Roman" w:cstheme="minorHAnsi"/>
          <w:i/>
          <w:iCs/>
          <w:color w:val="000000" w:themeColor="text1"/>
          <w:sz w:val="28"/>
          <w:szCs w:val="28"/>
          <w:bdr w:val="none" w:sz="0" w:space="0" w:color="auto" w:frame="1"/>
          <w:lang w:eastAsia="pl-PL"/>
        </w:rPr>
        <w:instrText xml:space="preserve"> HYPERLINK "http://pl.wikipedia.org/wiki/%C3%81lvaro_Obreg%C3%B3n" \o "Álvaro Obregón" \t "_blank" </w:instrText>
      </w:r>
      <w:r w:rsidRPr="00A6491D">
        <w:rPr>
          <w:rFonts w:eastAsia="Times New Roman" w:cstheme="minorHAnsi"/>
          <w:i/>
          <w:iCs/>
          <w:color w:val="000000" w:themeColor="text1"/>
          <w:sz w:val="28"/>
          <w:szCs w:val="28"/>
          <w:bdr w:val="none" w:sz="0" w:space="0" w:color="auto" w:frame="1"/>
          <w:lang w:eastAsia="pl-PL"/>
        </w:rPr>
        <w:fldChar w:fldCharType="separate"/>
      </w:r>
      <w:r w:rsidRPr="00A6491D">
        <w:rPr>
          <w:rFonts w:eastAsia="Times New Roman" w:cstheme="minorHAnsi"/>
          <w:i/>
          <w:iCs/>
          <w:color w:val="000000" w:themeColor="text1"/>
          <w:sz w:val="28"/>
          <w:szCs w:val="28"/>
          <w:bdr w:val="none" w:sz="0" w:space="0" w:color="auto" w:frame="1"/>
          <w:lang w:eastAsia="pl-PL"/>
        </w:rPr>
        <w:t>Álvaro</w:t>
      </w:r>
      <w:proofErr w:type="spellEnd"/>
      <w:r w:rsidRPr="00A6491D">
        <w:rPr>
          <w:rFonts w:eastAsia="Times New Roman" w:cstheme="minorHAnsi"/>
          <w:i/>
          <w:iCs/>
          <w:color w:val="000000" w:themeColor="text1"/>
          <w:sz w:val="28"/>
          <w:szCs w:val="28"/>
          <w:bdr w:val="none" w:sz="0" w:space="0" w:color="auto" w:frame="1"/>
          <w:lang w:eastAsia="pl-PL"/>
        </w:rPr>
        <w:t xml:space="preserve"> </w:t>
      </w:r>
      <w:proofErr w:type="spellStart"/>
      <w:r w:rsidRPr="00A6491D">
        <w:rPr>
          <w:rFonts w:eastAsia="Times New Roman" w:cstheme="minorHAnsi"/>
          <w:i/>
          <w:iCs/>
          <w:color w:val="000000" w:themeColor="text1"/>
          <w:sz w:val="28"/>
          <w:szCs w:val="28"/>
          <w:bdr w:val="none" w:sz="0" w:space="0" w:color="auto" w:frame="1"/>
          <w:lang w:eastAsia="pl-PL"/>
        </w:rPr>
        <w:t>Obregón</w:t>
      </w:r>
      <w:proofErr w:type="spellEnd"/>
      <w:r w:rsidRPr="00A6491D">
        <w:rPr>
          <w:rFonts w:eastAsia="Times New Roman" w:cstheme="minorHAnsi"/>
          <w:i/>
          <w:iCs/>
          <w:color w:val="000000" w:themeColor="text1"/>
          <w:sz w:val="28"/>
          <w:szCs w:val="28"/>
          <w:bdr w:val="none" w:sz="0" w:space="0" w:color="auto" w:frame="1"/>
          <w:lang w:eastAsia="pl-PL"/>
        </w:rPr>
        <w:fldChar w:fldCharType="end"/>
      </w:r>
      <w:r w:rsidRPr="00A6491D">
        <w:rPr>
          <w:rFonts w:eastAsia="Times New Roman" w:cstheme="minorHAnsi"/>
          <w:i/>
          <w:iCs/>
          <w:color w:val="000000" w:themeColor="text1"/>
          <w:sz w:val="28"/>
          <w:szCs w:val="28"/>
          <w:bdr w:val="none" w:sz="0" w:space="0" w:color="auto" w:frame="1"/>
          <w:lang w:eastAsia="pl-PL"/>
        </w:rPr>
        <w:t>. Został on zamordowany przed objęciem urzędu przez katolickiego zamachowca</w:t>
      </w:r>
      <w:hyperlink r:id="rId70" w:anchor="cite_note-AHH-1" w:tgtFrame="_blank" w:history="1">
        <w:r w:rsidRPr="00A6491D">
          <w:rPr>
            <w:rFonts w:eastAsia="Times New Roman" w:cstheme="minorHAnsi"/>
            <w:i/>
            <w:iCs/>
            <w:color w:val="000000" w:themeColor="text1"/>
            <w:sz w:val="28"/>
            <w:szCs w:val="28"/>
            <w:bdr w:val="none" w:sz="0" w:space="0" w:color="auto" w:frame="1"/>
            <w:lang w:eastAsia="pl-PL"/>
          </w:rPr>
          <w:t>[1]</w:t>
        </w:r>
      </w:hyperlink>
      <w:r w:rsidRPr="00A6491D">
        <w:rPr>
          <w:rFonts w:eastAsia="Times New Roman" w:cstheme="minorHAnsi"/>
          <w:i/>
          <w:iCs/>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i/>
          <w:iCs/>
          <w:color w:val="000000" w:themeColor="text1"/>
          <w:sz w:val="28"/>
          <w:szCs w:val="28"/>
          <w:bdr w:val="none" w:sz="0" w:space="0" w:color="auto" w:frame="1"/>
          <w:lang w:eastAsia="pl-PL"/>
        </w:rPr>
        <w:t>Gdy zdawało się, że pokojowe zakończenie walk jest trudne do osiągnięcia, z pomocą przyszła dyplomacja amerykańska. Dzięki ustępstwom obu stron została zawarta specjalna umowa przywracająca katolikom pewne prawa, zabrane im przez konstytucję z 1917.</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i/>
          <w:iCs/>
          <w:color w:val="000000" w:themeColor="text1"/>
          <w:sz w:val="28"/>
          <w:szCs w:val="28"/>
          <w:bdr w:val="none" w:sz="0" w:space="0" w:color="auto" w:frame="1"/>
          <w:lang w:eastAsia="pl-PL"/>
        </w:rPr>
        <w:t xml:space="preserve">27 czerwca 1929 zabrzmiały po raz pierwszy od trzech lat dzwony kościelne. Wojna kosztowała życie około 90 tys. ludzi (56 tys. po stronie rządowej i 30 tys. </w:t>
      </w:r>
      <w:proofErr w:type="spellStart"/>
      <w:r w:rsidRPr="00A6491D">
        <w:rPr>
          <w:rFonts w:eastAsia="Times New Roman" w:cstheme="minorHAnsi"/>
          <w:i/>
          <w:iCs/>
          <w:color w:val="000000" w:themeColor="text1"/>
          <w:sz w:val="28"/>
          <w:szCs w:val="28"/>
          <w:bdr w:val="none" w:sz="0" w:space="0" w:color="auto" w:frame="1"/>
          <w:lang w:eastAsia="pl-PL"/>
        </w:rPr>
        <w:t>Cristeros</w:t>
      </w:r>
      <w:proofErr w:type="spellEnd"/>
      <w:r w:rsidRPr="00A6491D">
        <w:rPr>
          <w:rFonts w:eastAsia="Times New Roman" w:cstheme="minorHAnsi"/>
          <w:i/>
          <w:iCs/>
          <w:color w:val="000000" w:themeColor="text1"/>
          <w:sz w:val="28"/>
          <w:szCs w:val="28"/>
          <w:bdr w:val="none" w:sz="0" w:space="0" w:color="auto" w:frame="1"/>
          <w:lang w:eastAsia="pl-PL"/>
        </w:rPr>
        <w:t>), ponadto zginęła duża liczba ludności cywilnej.”</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hyperlink r:id="rId71" w:tgtFrame="_blank" w:history="1">
        <w:r w:rsidRPr="00A6491D">
          <w:rPr>
            <w:rFonts w:eastAsia="Times New Roman" w:cstheme="minorHAnsi"/>
            <w:color w:val="000000" w:themeColor="text1"/>
            <w:sz w:val="28"/>
            <w:szCs w:val="28"/>
            <w:bdr w:val="none" w:sz="0" w:space="0" w:color="auto" w:frame="1"/>
            <w:lang w:eastAsia="pl-PL"/>
          </w:rPr>
          <w:t>http://pl.wikipedia.org/wiki/Powstanie_Cristero</w:t>
        </w:r>
      </w:hyperlink>
    </w:p>
    <w:p w:rsidR="00A6491D" w:rsidRPr="00A6491D" w:rsidRDefault="00A6491D" w:rsidP="00A6491D">
      <w:pPr>
        <w:shd w:val="clear" w:color="auto" w:fill="FFFFFF"/>
        <w:spacing w:after="36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lang w:eastAsia="pl-PL"/>
        </w:rPr>
        <w:t> </w:t>
      </w:r>
    </w:p>
    <w:p w:rsidR="00A6491D" w:rsidRPr="00A6491D" w:rsidRDefault="00A6491D" w:rsidP="00A6491D">
      <w:pPr>
        <w:shd w:val="clear" w:color="auto" w:fill="FFFFFF"/>
        <w:spacing w:after="36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lang w:eastAsia="pl-PL"/>
        </w:rPr>
        <w:t xml:space="preserve">Ten opis w </w:t>
      </w:r>
      <w:proofErr w:type="spellStart"/>
      <w:r w:rsidRPr="00A6491D">
        <w:rPr>
          <w:rFonts w:eastAsia="Times New Roman" w:cstheme="minorHAnsi"/>
          <w:color w:val="000000" w:themeColor="text1"/>
          <w:sz w:val="28"/>
          <w:szCs w:val="28"/>
          <w:lang w:eastAsia="pl-PL"/>
        </w:rPr>
        <w:t>wiki</w:t>
      </w:r>
      <w:proofErr w:type="spellEnd"/>
      <w:r w:rsidRPr="00A6491D">
        <w:rPr>
          <w:rFonts w:eastAsia="Times New Roman" w:cstheme="minorHAnsi"/>
          <w:color w:val="000000" w:themeColor="text1"/>
          <w:sz w:val="28"/>
          <w:szCs w:val="28"/>
          <w:lang w:eastAsia="pl-PL"/>
        </w:rPr>
        <w:t xml:space="preserve"> bazuje na dokumentach i jest w dużej mierze obiektywny, choć dla </w:t>
      </w:r>
      <w:proofErr w:type="spellStart"/>
      <w:r w:rsidRPr="00A6491D">
        <w:rPr>
          <w:rFonts w:eastAsia="Times New Roman" w:cstheme="minorHAnsi"/>
          <w:color w:val="000000" w:themeColor="text1"/>
          <w:sz w:val="28"/>
          <w:szCs w:val="28"/>
          <w:lang w:eastAsia="pl-PL"/>
        </w:rPr>
        <w:t>katolactfa</w:t>
      </w:r>
      <w:proofErr w:type="spellEnd"/>
      <w:r w:rsidRPr="00A6491D">
        <w:rPr>
          <w:rFonts w:eastAsia="Times New Roman" w:cstheme="minorHAnsi"/>
          <w:color w:val="000000" w:themeColor="text1"/>
          <w:sz w:val="28"/>
          <w:szCs w:val="28"/>
          <w:lang w:eastAsia="pl-PL"/>
        </w:rPr>
        <w:t xml:space="preserve"> oczywiście niekoniecznie chwalebny.</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lang w:eastAsia="pl-PL"/>
        </w:rPr>
        <w:t xml:space="preserve">Nazywanie tej wojny domowej powstaniem jest niepoważne. Była to wywołana przez fanatyków krwawa brutalna wojna domowa. Ta historia pokazuje, do jakiego stopnia fanatyczni katolicy są w stanie zniszczyć własny kraj, byleby dominowały w nim rzymska </w:t>
      </w:r>
      <w:proofErr w:type="spellStart"/>
      <w:r w:rsidRPr="00A6491D">
        <w:rPr>
          <w:rFonts w:eastAsia="Times New Roman" w:cstheme="minorHAnsi"/>
          <w:color w:val="000000" w:themeColor="text1"/>
          <w:sz w:val="28"/>
          <w:szCs w:val="28"/>
          <w:lang w:eastAsia="pl-PL"/>
        </w:rPr>
        <w:t>sztubienica</w:t>
      </w:r>
      <w:proofErr w:type="spellEnd"/>
      <w:r w:rsidRPr="00A6491D">
        <w:rPr>
          <w:rFonts w:eastAsia="Times New Roman" w:cstheme="minorHAnsi"/>
          <w:color w:val="000000" w:themeColor="text1"/>
          <w:sz w:val="28"/>
          <w:szCs w:val="28"/>
          <w:lang w:eastAsia="pl-PL"/>
        </w:rPr>
        <w:t xml:space="preserve"> i Watykan. I jak w imieniu „Chrystusa” i żydówki Miriam gotowi są mordować innych. </w:t>
      </w:r>
      <w:r w:rsidRPr="00A6491D">
        <w:rPr>
          <w:rFonts w:eastAsia="Times New Roman" w:cstheme="minorHAnsi"/>
          <w:b/>
          <w:bCs/>
          <w:color w:val="000000" w:themeColor="text1"/>
          <w:sz w:val="28"/>
          <w:szCs w:val="28"/>
          <w:bdr w:val="none" w:sz="0" w:space="0" w:color="auto" w:frame="1"/>
          <w:lang w:eastAsia="pl-PL"/>
        </w:rPr>
        <w:t>Fanatyzmu katolików nigdy nie należy lekceważyć.</w:t>
      </w:r>
      <w:r w:rsidRPr="00A6491D">
        <w:rPr>
          <w:rFonts w:eastAsia="Times New Roman" w:cstheme="minorHAnsi"/>
          <w:color w:val="000000" w:themeColor="text1"/>
          <w:sz w:val="28"/>
          <w:szCs w:val="28"/>
          <w:lang w:eastAsia="pl-PL"/>
        </w:rPr>
        <w:t xml:space="preserve"> Dla nich najważniejsze jest, aby ich kraj był przybity do rzymskiej szubienicy. Do tego celu gotowi są iść po tysiącach trupów </w:t>
      </w:r>
      <w:r w:rsidRPr="00A6491D">
        <w:rPr>
          <w:rFonts w:eastAsia="Times New Roman" w:cstheme="minorHAnsi"/>
          <w:color w:val="000000" w:themeColor="text1"/>
          <w:sz w:val="28"/>
          <w:szCs w:val="28"/>
          <w:lang w:eastAsia="pl-PL"/>
        </w:rPr>
        <w:lastRenderedPageBreak/>
        <w:t>rodaków. Dobro własnego kraju mają w nosie. Ważniejsze jest dla nich, aby panowały w nim nadjordańskie gusła spod znaku krzyża.</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lang w:eastAsia="pl-PL"/>
        </w:rPr>
        <w:t xml:space="preserve">Na zakończenie polecam tekst o wizycie JP nr 2 w Meksyku. Ma on tylko jeden mankament – pisany jest przez </w:t>
      </w:r>
      <w:proofErr w:type="spellStart"/>
      <w:r w:rsidRPr="00A6491D">
        <w:rPr>
          <w:rFonts w:eastAsia="Times New Roman" w:cstheme="minorHAnsi"/>
          <w:color w:val="000000" w:themeColor="text1"/>
          <w:sz w:val="28"/>
          <w:szCs w:val="28"/>
          <w:lang w:eastAsia="pl-PL"/>
        </w:rPr>
        <w:t>jahwistę</w:t>
      </w:r>
      <w:proofErr w:type="spellEnd"/>
      <w:r w:rsidRPr="00A6491D">
        <w:rPr>
          <w:rFonts w:eastAsia="Times New Roman" w:cstheme="minorHAnsi"/>
          <w:color w:val="000000" w:themeColor="text1"/>
          <w:sz w:val="28"/>
          <w:szCs w:val="28"/>
          <w:lang w:eastAsia="pl-PL"/>
        </w:rPr>
        <w:t>, „prawdziwego chrześcijanina”. Ale mimo to dobrze obrazuje przeszłe zbrodnie i obecną hipokryzję kk i </w:t>
      </w:r>
      <w:proofErr w:type="spellStart"/>
      <w:r w:rsidRPr="00A6491D">
        <w:rPr>
          <w:rFonts w:eastAsia="Times New Roman" w:cstheme="minorHAnsi"/>
          <w:i/>
          <w:iCs/>
          <w:color w:val="000000" w:themeColor="text1"/>
          <w:sz w:val="28"/>
          <w:szCs w:val="28"/>
          <w:bdr w:val="none" w:sz="0" w:space="0" w:color="auto" w:frame="1"/>
          <w:lang w:eastAsia="pl-PL"/>
        </w:rPr>
        <w:t>santo</w:t>
      </w:r>
      <w:proofErr w:type="spellEnd"/>
      <w:r w:rsidRPr="00A6491D">
        <w:rPr>
          <w:rFonts w:eastAsia="Times New Roman" w:cstheme="minorHAnsi"/>
          <w:i/>
          <w:iCs/>
          <w:color w:val="000000" w:themeColor="text1"/>
          <w:sz w:val="28"/>
          <w:szCs w:val="28"/>
          <w:bdr w:val="none" w:sz="0" w:space="0" w:color="auto" w:frame="1"/>
          <w:lang w:eastAsia="pl-PL"/>
        </w:rPr>
        <w:t xml:space="preserve"> </w:t>
      </w:r>
      <w:proofErr w:type="spellStart"/>
      <w:r w:rsidRPr="00A6491D">
        <w:rPr>
          <w:rFonts w:eastAsia="Times New Roman" w:cstheme="minorHAnsi"/>
          <w:i/>
          <w:iCs/>
          <w:color w:val="000000" w:themeColor="text1"/>
          <w:sz w:val="28"/>
          <w:szCs w:val="28"/>
          <w:bdr w:val="none" w:sz="0" w:space="0" w:color="auto" w:frame="1"/>
          <w:lang w:eastAsia="pl-PL"/>
        </w:rPr>
        <w:t>subito</w:t>
      </w:r>
      <w:proofErr w:type="spellEnd"/>
      <w:r w:rsidRPr="00A6491D">
        <w:rPr>
          <w:rFonts w:eastAsia="Times New Roman" w:cstheme="minorHAnsi"/>
          <w:color w:val="000000" w:themeColor="text1"/>
          <w:sz w:val="28"/>
          <w:szCs w:val="28"/>
          <w:lang w:eastAsia="pl-PL"/>
        </w:rPr>
        <w:t> Wojtyły…</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36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lang w:eastAsia="pl-PL"/>
        </w:rPr>
        <w:t> </w:t>
      </w:r>
    </w:p>
    <w:p w:rsidR="00A6491D" w:rsidRPr="00A6491D" w:rsidRDefault="00A6491D" w:rsidP="00A6491D">
      <w:pPr>
        <w:shd w:val="clear" w:color="auto" w:fill="FFFFFF"/>
        <w:spacing w:after="0" w:line="240" w:lineRule="auto"/>
        <w:jc w:val="center"/>
        <w:textAlignment w:val="baseline"/>
        <w:rPr>
          <w:rFonts w:eastAsia="Times New Roman" w:cstheme="minorHAnsi"/>
          <w:color w:val="000000" w:themeColor="text1"/>
          <w:sz w:val="28"/>
          <w:szCs w:val="28"/>
          <w:lang w:eastAsia="pl-PL"/>
        </w:rPr>
      </w:pPr>
      <w:r w:rsidRPr="00A6491D">
        <w:rPr>
          <w:rFonts w:eastAsia="Times New Roman" w:cstheme="minorHAnsi"/>
          <w:b/>
          <w:bCs/>
          <w:color w:val="000000" w:themeColor="text1"/>
          <w:sz w:val="28"/>
          <w:szCs w:val="28"/>
          <w:bdr w:val="none" w:sz="0" w:space="0" w:color="auto" w:frame="1"/>
          <w:lang w:eastAsia="pl-PL"/>
        </w:rPr>
        <w:t>***********************</w:t>
      </w:r>
    </w:p>
    <w:p w:rsidR="00A6491D" w:rsidRPr="00A6491D" w:rsidRDefault="00A6491D" w:rsidP="00A6491D">
      <w:pPr>
        <w:shd w:val="clear" w:color="auto" w:fill="FFFFFF"/>
        <w:spacing w:after="36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lang w:eastAsia="pl-PL"/>
        </w:rPr>
        <w:t> </w:t>
      </w:r>
    </w:p>
    <w:p w:rsidR="00A6491D" w:rsidRPr="00A6491D" w:rsidRDefault="00A6491D" w:rsidP="00A6491D">
      <w:pPr>
        <w:shd w:val="clear" w:color="auto" w:fill="FFFFFF"/>
        <w:spacing w:after="36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lang w:eastAsia="pl-PL"/>
        </w:rPr>
        <w:t> </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b/>
          <w:bCs/>
          <w:color w:val="000000" w:themeColor="text1"/>
          <w:sz w:val="28"/>
          <w:szCs w:val="28"/>
          <w:bdr w:val="none" w:sz="0" w:space="0" w:color="auto" w:frame="1"/>
          <w:lang w:eastAsia="pl-PL"/>
        </w:rPr>
        <w:t>NADLATUJE</w:t>
      </w:r>
      <w:r w:rsidRPr="00A6491D">
        <w:rPr>
          <w:rFonts w:eastAsia="Times New Roman" w:cstheme="minorHAnsi"/>
          <w:color w:val="000000" w:themeColor="text1"/>
          <w:sz w:val="28"/>
          <w:szCs w:val="28"/>
          <w:bdr w:val="none" w:sz="0" w:space="0" w:color="auto" w:frame="1"/>
          <w:lang w:eastAsia="pl-PL"/>
        </w:rPr>
        <w:t xml:space="preserve"> czterosilnikowym odrzutowcem papieskim z wbudowaną sypialnią („Moje królestwo nie jest z tego świata”), po czym zstępuje jako „gwiazda religijnego happeningu”, budząc zachwyt całego globu, jako „geniusz”, „bohater ludu”, the </w:t>
      </w:r>
      <w:proofErr w:type="spellStart"/>
      <w:r w:rsidRPr="00A6491D">
        <w:rPr>
          <w:rFonts w:eastAsia="Times New Roman" w:cstheme="minorHAnsi"/>
          <w:color w:val="000000" w:themeColor="text1"/>
          <w:sz w:val="28"/>
          <w:szCs w:val="28"/>
          <w:bdr w:val="none" w:sz="0" w:space="0" w:color="auto" w:frame="1"/>
          <w:lang w:eastAsia="pl-PL"/>
        </w:rPr>
        <w:t>moral</w:t>
      </w:r>
      <w:proofErr w:type="spellEnd"/>
      <w:r w:rsidRPr="00A6491D">
        <w:rPr>
          <w:rFonts w:eastAsia="Times New Roman" w:cstheme="minorHAnsi"/>
          <w:color w:val="000000" w:themeColor="text1"/>
          <w:sz w:val="28"/>
          <w:szCs w:val="28"/>
          <w:bdr w:val="none" w:sz="0" w:space="0" w:color="auto" w:frame="1"/>
          <w:lang w:eastAsia="pl-PL"/>
        </w:rPr>
        <w:t xml:space="preserve"> leader of the </w:t>
      </w:r>
      <w:proofErr w:type="spellStart"/>
      <w:r w:rsidRPr="00A6491D">
        <w:rPr>
          <w:rFonts w:eastAsia="Times New Roman" w:cstheme="minorHAnsi"/>
          <w:color w:val="000000" w:themeColor="text1"/>
          <w:sz w:val="28"/>
          <w:szCs w:val="28"/>
          <w:bdr w:val="none" w:sz="0" w:space="0" w:color="auto" w:frame="1"/>
          <w:lang w:eastAsia="pl-PL"/>
        </w:rPr>
        <w:t>world</w:t>
      </w:r>
      <w:proofErr w:type="spellEnd"/>
      <w:r w:rsidRPr="00A6491D">
        <w:rPr>
          <w:rFonts w:eastAsia="Times New Roman" w:cstheme="minorHAnsi"/>
          <w:color w:val="000000" w:themeColor="text1"/>
          <w:sz w:val="28"/>
          <w:szCs w:val="28"/>
          <w:bdr w:val="none" w:sz="0" w:space="0" w:color="auto" w:frame="1"/>
          <w:lang w:eastAsia="pl-PL"/>
        </w:rPr>
        <w:t>, „John Travolta Ducha Świętego”, po prostu: John Paul Superstar. W gołębiej białej sutannie — oznace niewinności, całuje — wśród skierowanych na niego kamer, skutecznie działając na masy — kraj swego nawiedzenia. A potem naprzód, między salutujących oficjałów, ekscelencje i eminencje, ku mężom stanu i racjom stanu, nawet pomiędzy piłkarzy, między całe stada reporterów, z których wielu przywiózł ze sobą. Salwy, honory wojskowe, orkiestry wojskowe, defilady wojskowe…</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noProof/>
          <w:color w:val="000000" w:themeColor="text1"/>
          <w:sz w:val="28"/>
          <w:szCs w:val="28"/>
          <w:lang w:eastAsia="pl-PL"/>
        </w:rPr>
        <mc:AlternateContent>
          <mc:Choice Requires="wps">
            <w:drawing>
              <wp:inline distT="0" distB="0" distL="0" distR="0" wp14:anchorId="23D316E3" wp14:editId="39E7FA4E">
                <wp:extent cx="304800" cy="304800"/>
                <wp:effectExtent l="0" t="0" r="0" b="0"/>
                <wp:docPr id="62" name="AutoShape 85" descr="PAPA MOBI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AC3E3B" id="AutoShape 85" o:spid="_x0000_s1026" alt="PAPA MOBI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ML7&#10;MefDAgAAzQUAAA4AAAAAAAAAAAAAAAAALgIAAGRycy9lMm9Eb2MueG1sUEsBAi0AFAAGAAgAAAAh&#10;AEyg6SzYAAAAAwEAAA8AAAAAAAAAAAAAAAAAHQUAAGRycy9kb3ducmV2LnhtbFBLBQYAAAAABAAE&#10;APMAAAAiBgAAAAA=&#10;" filled="f" stroked="f">
                <o:lock v:ext="edit" aspectratio="t"/>
                <w10:anchorlock/>
              </v:rect>
            </w:pict>
          </mc:Fallback>
        </mc:AlternateConten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Tak oto przybywa Święty, niosąc ‘słowa prawdy’, ‘słowa życiodajne’, ‘dobrą nowinę’ dla setek tysięcy, stojących w błocie, w deszczu, w słonecznym skwarze — w czterysta lat po spaleniu Giordana Bruno…</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 xml:space="preserve">Ludzie kolana zginają, ręce nabożnie składają (w nadziei, że je Pan błogosławić będzie), a w powietrzu — zamiast niebiańskich zastępów — latająca </w:t>
      </w:r>
      <w:proofErr w:type="spellStart"/>
      <w:r w:rsidRPr="00A6491D">
        <w:rPr>
          <w:rFonts w:eastAsia="Times New Roman" w:cstheme="minorHAnsi"/>
          <w:color w:val="000000" w:themeColor="text1"/>
          <w:sz w:val="28"/>
          <w:szCs w:val="28"/>
          <w:bdr w:val="none" w:sz="0" w:space="0" w:color="auto" w:frame="1"/>
          <w:lang w:eastAsia="pl-PL"/>
        </w:rPr>
        <w:t>superbrygada</w:t>
      </w:r>
      <w:proofErr w:type="spellEnd"/>
      <w:r w:rsidRPr="00A6491D">
        <w:rPr>
          <w:rFonts w:eastAsia="Times New Roman" w:cstheme="minorHAnsi"/>
          <w:color w:val="000000" w:themeColor="text1"/>
          <w:sz w:val="28"/>
          <w:szCs w:val="28"/>
          <w:bdr w:val="none" w:sz="0" w:space="0" w:color="auto" w:frame="1"/>
          <w:lang w:eastAsia="pl-PL"/>
        </w:rPr>
        <w:t xml:space="preserve"> antyterrorystyczna w helikopterach; na dachach strzelcy wyborowi, a pod ziemią jednostki specjalne przeczesują dzień i noc systemy kanałów — mówiąc krótko: nikt tutaj nie pokłada ufności w Bogu!</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Wszystko wygląda jak w filmie kryminalnym. </w:t>
      </w:r>
      <w:r w:rsidRPr="00A6491D">
        <w:rPr>
          <w:rFonts w:eastAsia="Times New Roman" w:cstheme="minorHAnsi"/>
          <w:b/>
          <w:bCs/>
          <w:color w:val="000000" w:themeColor="text1"/>
          <w:sz w:val="28"/>
          <w:szCs w:val="28"/>
          <w:bdr w:val="none" w:sz="0" w:space="0" w:color="auto" w:frame="1"/>
          <w:lang w:eastAsia="pl-PL"/>
        </w:rPr>
        <w:t>Każde</w:t>
      </w:r>
      <w:r w:rsidRPr="00A6491D">
        <w:rPr>
          <w:rFonts w:eastAsia="Times New Roman" w:cstheme="minorHAnsi"/>
          <w:color w:val="000000" w:themeColor="text1"/>
          <w:sz w:val="28"/>
          <w:szCs w:val="28"/>
          <w:bdr w:val="none" w:sz="0" w:space="0" w:color="auto" w:frame="1"/>
          <w:lang w:eastAsia="pl-PL"/>
        </w:rPr>
        <w:t> miejsce akcji jest zarazem miejscem zbrodni. </w:t>
      </w:r>
      <w:r w:rsidRPr="00A6491D">
        <w:rPr>
          <w:rFonts w:eastAsia="Times New Roman" w:cstheme="minorHAnsi"/>
          <w:b/>
          <w:bCs/>
          <w:color w:val="000000" w:themeColor="text1"/>
          <w:sz w:val="28"/>
          <w:szCs w:val="28"/>
          <w:bdr w:val="none" w:sz="0" w:space="0" w:color="auto" w:frame="1"/>
          <w:lang w:eastAsia="pl-PL"/>
        </w:rPr>
        <w:t>I to jeszcze jakim! </w:t>
      </w:r>
      <w:r w:rsidRPr="00A6491D">
        <w:rPr>
          <w:rFonts w:eastAsia="Times New Roman" w:cstheme="minorHAnsi"/>
          <w:color w:val="000000" w:themeColor="text1"/>
          <w:sz w:val="28"/>
          <w:szCs w:val="28"/>
          <w:bdr w:val="none" w:sz="0" w:space="0" w:color="auto" w:frame="1"/>
          <w:lang w:eastAsia="pl-PL"/>
        </w:rPr>
        <w:t>Jeden tylko przykład — pierwsza daleka podróż:</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 dniu 25 stycznia 1979 roku, Jan Paweł II dotknął ziemi w Republice Dominikańskiej na wyspie Haiti, potem wstał i powiedział: </w:t>
      </w:r>
      <w:r w:rsidRPr="00A6491D">
        <w:rPr>
          <w:rFonts w:eastAsia="Times New Roman" w:cstheme="minorHAnsi"/>
          <w:b/>
          <w:bCs/>
          <w:color w:val="000000" w:themeColor="text1"/>
          <w:sz w:val="28"/>
          <w:szCs w:val="28"/>
          <w:bdr w:val="none" w:sz="0" w:space="0" w:color="auto" w:frame="1"/>
          <w:lang w:eastAsia="pl-PL"/>
        </w:rPr>
        <w:t>„Panie prezydencie, umiłowani bracia w biskupiej posłudze, bracia i siostry! Dziękuję Bogu, że pozwala mi wstąpić na ten skrawek ziemi amerykańskiej” […] „przyjść tutaj drogą, którą obrali pierwsi krzewiciele wiary po odkryciu tego kontynentu […]”</w:t>
      </w: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Słusznie rzekł papież. </w:t>
      </w:r>
      <w:r w:rsidRPr="00A6491D">
        <w:rPr>
          <w:rFonts w:eastAsia="Times New Roman" w:cstheme="minorHAnsi"/>
          <w:b/>
          <w:bCs/>
          <w:color w:val="000000" w:themeColor="text1"/>
          <w:sz w:val="28"/>
          <w:szCs w:val="28"/>
          <w:bdr w:val="none" w:sz="0" w:space="0" w:color="auto" w:frame="1"/>
          <w:lang w:eastAsia="pl-PL"/>
        </w:rPr>
        <w:t>„Tutaj</w:t>
      </w:r>
      <w:r w:rsidRPr="00A6491D">
        <w:rPr>
          <w:rFonts w:eastAsia="Times New Roman" w:cstheme="minorHAnsi"/>
          <w:color w:val="000000" w:themeColor="text1"/>
          <w:sz w:val="28"/>
          <w:szCs w:val="28"/>
          <w:bdr w:val="none" w:sz="0" w:space="0" w:color="auto" w:frame="1"/>
          <w:lang w:eastAsia="pl-PL"/>
        </w:rPr>
        <w:t xml:space="preserve"> — stwierdza naoczny świadek tamtych czasów, hiszpański dominikanin </w:t>
      </w:r>
      <w:proofErr w:type="spellStart"/>
      <w:r w:rsidRPr="00A6491D">
        <w:rPr>
          <w:rFonts w:eastAsia="Times New Roman" w:cstheme="minorHAnsi"/>
          <w:color w:val="000000" w:themeColor="text1"/>
          <w:sz w:val="28"/>
          <w:szCs w:val="28"/>
          <w:bdr w:val="none" w:sz="0" w:space="0" w:color="auto" w:frame="1"/>
          <w:lang w:eastAsia="pl-PL"/>
        </w:rPr>
        <w:t>Bartolome</w:t>
      </w:r>
      <w:proofErr w:type="spellEnd"/>
      <w:r w:rsidRPr="00A6491D">
        <w:rPr>
          <w:rFonts w:eastAsia="Times New Roman" w:cstheme="minorHAnsi"/>
          <w:color w:val="000000" w:themeColor="text1"/>
          <w:sz w:val="28"/>
          <w:szCs w:val="28"/>
          <w:bdr w:val="none" w:sz="0" w:space="0" w:color="auto" w:frame="1"/>
          <w:lang w:eastAsia="pl-PL"/>
        </w:rPr>
        <w:t xml:space="preserve"> de Las </w:t>
      </w:r>
      <w:proofErr w:type="spellStart"/>
      <w:r w:rsidRPr="00A6491D">
        <w:rPr>
          <w:rFonts w:eastAsia="Times New Roman" w:cstheme="minorHAnsi"/>
          <w:color w:val="000000" w:themeColor="text1"/>
          <w:sz w:val="28"/>
          <w:szCs w:val="28"/>
          <w:bdr w:val="none" w:sz="0" w:space="0" w:color="auto" w:frame="1"/>
          <w:lang w:eastAsia="pl-PL"/>
        </w:rPr>
        <w:t>Casas</w:t>
      </w:r>
      <w:proofErr w:type="spellEnd"/>
      <w:r w:rsidRPr="00A6491D">
        <w:rPr>
          <w:rFonts w:eastAsia="Times New Roman" w:cstheme="minorHAnsi"/>
          <w:color w:val="000000" w:themeColor="text1"/>
          <w:sz w:val="28"/>
          <w:szCs w:val="28"/>
          <w:bdr w:val="none" w:sz="0" w:space="0" w:color="auto" w:frame="1"/>
          <w:lang w:eastAsia="pl-PL"/>
        </w:rPr>
        <w:t>, późniejszy biskup Chiapas — </w:t>
      </w:r>
      <w:r w:rsidRPr="00A6491D">
        <w:rPr>
          <w:rFonts w:eastAsia="Times New Roman" w:cstheme="minorHAnsi"/>
          <w:b/>
          <w:bCs/>
          <w:color w:val="000000" w:themeColor="text1"/>
          <w:sz w:val="28"/>
          <w:szCs w:val="28"/>
          <w:bdr w:val="none" w:sz="0" w:space="0" w:color="auto" w:frame="1"/>
          <w:lang w:eastAsia="pl-PL"/>
        </w:rPr>
        <w:t>rozpoczęło się mordowanie, duszenie tych nieszczęśników […]”</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noProof/>
          <w:color w:val="000000" w:themeColor="text1"/>
          <w:sz w:val="28"/>
          <w:szCs w:val="28"/>
          <w:lang w:eastAsia="pl-PL"/>
        </w:rPr>
        <mc:AlternateContent>
          <mc:Choice Requires="wps">
            <w:drawing>
              <wp:inline distT="0" distB="0" distL="0" distR="0" wp14:anchorId="7421C752" wp14:editId="3CCCAA23">
                <wp:extent cx="304800" cy="304800"/>
                <wp:effectExtent l="0" t="0" r="0" b="0"/>
                <wp:docPr id="61" name="AutoShape 86" descr="Krzysztof Kolum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AA0D2C" id="AutoShape 86" o:spid="_x0000_s1026" alt="Krzysztof Kolum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OhTnxTGAgAA0gUAAA4AAAAAAAAAAAAAAAAALgIAAGRycy9lMm9Eb2MueG1sUEsBAi0AFAAGAAgA&#10;AAAhAEyg6SzYAAAAAwEAAA8AAAAAAAAAAAAAAAAAIAUAAGRycy9kb3ducmV2LnhtbFBLBQYAAAAA&#10;BAAEAPMAAAAlBgAAAAA=&#10;" filled="f" stroked="f">
                <o:lock v:ext="edit" aspectratio="t"/>
                <w10:anchorlock/>
              </v:rect>
            </w:pict>
          </mc:Fallback>
        </mc:AlternateConten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b/>
          <w:bCs/>
          <w:color w:val="000000" w:themeColor="text1"/>
          <w:sz w:val="28"/>
          <w:szCs w:val="28"/>
          <w:bdr w:val="none" w:sz="0" w:space="0" w:color="auto" w:frame="1"/>
          <w:lang w:eastAsia="pl-PL"/>
        </w:rPr>
        <w:t>„[…] bo dziś możemy wyrażać tylko podziw i wdzięczność za to, czego oni dokonali”</w:t>
      </w:r>
      <w:r w:rsidRPr="00A6491D">
        <w:rPr>
          <w:rFonts w:eastAsia="Times New Roman" w:cstheme="minorHAnsi"/>
          <w:color w:val="000000" w:themeColor="text1"/>
          <w:sz w:val="28"/>
          <w:szCs w:val="28"/>
          <w:bdr w:val="none" w:sz="0" w:space="0" w:color="auto" w:frame="1"/>
          <w:lang w:eastAsia="pl-PL"/>
        </w:rPr>
        <w:t> — powiedział papież.</w:t>
      </w:r>
      <w:r w:rsidRPr="00A6491D">
        <w:rPr>
          <w:rFonts w:eastAsia="Times New Roman" w:cstheme="minorHAnsi"/>
          <w:color w:val="000000" w:themeColor="text1"/>
          <w:sz w:val="28"/>
          <w:szCs w:val="28"/>
          <w:lang w:eastAsia="pl-PL"/>
        </w:rPr>
        <w:br/>
      </w:r>
      <w:r w:rsidRPr="00A6491D">
        <w:rPr>
          <w:rFonts w:eastAsia="Times New Roman" w:cstheme="minorHAnsi"/>
          <w:b/>
          <w:bCs/>
          <w:color w:val="000000" w:themeColor="text1"/>
          <w:sz w:val="28"/>
          <w:szCs w:val="28"/>
          <w:bdr w:val="none" w:sz="0" w:space="0" w:color="auto" w:frame="1"/>
          <w:lang w:eastAsia="pl-PL"/>
        </w:rPr>
        <w:lastRenderedPageBreak/>
        <w:t>„Chrześcijanie</w:t>
      </w:r>
      <w:r w:rsidRPr="00A6491D">
        <w:rPr>
          <w:rFonts w:eastAsia="Times New Roman" w:cstheme="minorHAnsi"/>
          <w:color w:val="000000" w:themeColor="text1"/>
          <w:sz w:val="28"/>
          <w:szCs w:val="28"/>
          <w:bdr w:val="none" w:sz="0" w:space="0" w:color="auto" w:frame="1"/>
          <w:lang w:eastAsia="pl-PL"/>
        </w:rPr>
        <w:t xml:space="preserve"> — pisze Las </w:t>
      </w:r>
      <w:proofErr w:type="spellStart"/>
      <w:r w:rsidRPr="00A6491D">
        <w:rPr>
          <w:rFonts w:eastAsia="Times New Roman" w:cstheme="minorHAnsi"/>
          <w:color w:val="000000" w:themeColor="text1"/>
          <w:sz w:val="28"/>
          <w:szCs w:val="28"/>
          <w:bdr w:val="none" w:sz="0" w:space="0" w:color="auto" w:frame="1"/>
          <w:lang w:eastAsia="pl-PL"/>
        </w:rPr>
        <w:t>Casas</w:t>
      </w:r>
      <w:proofErr w:type="spellEnd"/>
      <w:r w:rsidRPr="00A6491D">
        <w:rPr>
          <w:rFonts w:eastAsia="Times New Roman" w:cstheme="minorHAnsi"/>
          <w:color w:val="000000" w:themeColor="text1"/>
          <w:sz w:val="28"/>
          <w:szCs w:val="28"/>
          <w:bdr w:val="none" w:sz="0" w:space="0" w:color="auto" w:frame="1"/>
          <w:lang w:eastAsia="pl-PL"/>
        </w:rPr>
        <w:t xml:space="preserve"> — </w:t>
      </w:r>
      <w:r w:rsidRPr="00A6491D">
        <w:rPr>
          <w:rFonts w:eastAsia="Times New Roman" w:cstheme="minorHAnsi"/>
          <w:b/>
          <w:bCs/>
          <w:color w:val="000000" w:themeColor="text1"/>
          <w:sz w:val="28"/>
          <w:szCs w:val="28"/>
          <w:bdr w:val="none" w:sz="0" w:space="0" w:color="auto" w:frame="1"/>
          <w:lang w:eastAsia="pl-PL"/>
        </w:rPr>
        <w:t>wdzierali się między ludzi, nie oszczędzali ani dzieci, ani starców, ani kobiet brzemiennych, ani tych w połogu, rozpruwali im ciała i rozrywali wszystkich na kawałki, nie inaczej, niż gdyby napadli na stado owiec […]”</w:t>
      </w:r>
      <w:r w:rsidRPr="00A6491D">
        <w:rPr>
          <w:rFonts w:eastAsia="Times New Roman" w:cstheme="minorHAnsi"/>
          <w:color w:val="000000" w:themeColor="text1"/>
          <w:sz w:val="28"/>
          <w:szCs w:val="28"/>
          <w:lang w:eastAsia="pl-PL"/>
        </w:rPr>
        <w:br/>
      </w:r>
      <w:r w:rsidRPr="00A6491D">
        <w:rPr>
          <w:rFonts w:eastAsia="Times New Roman" w:cstheme="minorHAnsi"/>
          <w:b/>
          <w:bCs/>
          <w:color w:val="000000" w:themeColor="text1"/>
          <w:sz w:val="28"/>
          <w:szCs w:val="28"/>
          <w:bdr w:val="none" w:sz="0" w:space="0" w:color="auto" w:frame="1"/>
          <w:lang w:eastAsia="pl-PL"/>
        </w:rPr>
        <w:t>„[…] żeby głosić chwałę Chrystusa, Zbawiciela</w:t>
      </w:r>
      <w:r w:rsidRPr="00A6491D">
        <w:rPr>
          <w:rFonts w:eastAsia="Times New Roman" w:cstheme="minorHAnsi"/>
          <w:color w:val="000000" w:themeColor="text1"/>
          <w:sz w:val="28"/>
          <w:szCs w:val="28"/>
          <w:bdr w:val="none" w:sz="0" w:space="0" w:color="auto" w:frame="1"/>
          <w:lang w:eastAsia="pl-PL"/>
        </w:rPr>
        <w:t> — mówił radośnie papież — </w:t>
      </w:r>
      <w:r w:rsidRPr="00A6491D">
        <w:rPr>
          <w:rFonts w:eastAsia="Times New Roman" w:cstheme="minorHAnsi"/>
          <w:b/>
          <w:bCs/>
          <w:color w:val="000000" w:themeColor="text1"/>
          <w:sz w:val="28"/>
          <w:szCs w:val="28"/>
          <w:bdr w:val="none" w:sz="0" w:space="0" w:color="auto" w:frame="1"/>
          <w:lang w:eastAsia="pl-PL"/>
        </w:rPr>
        <w:t>żeby bronić godności tubylców, strzec ich nienaruszalnych praw”</w:t>
      </w:r>
      <w:r w:rsidRPr="00A6491D">
        <w:rPr>
          <w:rFonts w:eastAsia="Times New Roman" w:cstheme="minorHAnsi"/>
          <w:color w:val="000000" w:themeColor="text1"/>
          <w:sz w:val="28"/>
          <w:szCs w:val="28"/>
          <w:bdr w:val="none" w:sz="0" w:space="0" w:color="auto" w:frame="1"/>
          <w:lang w:eastAsia="pl-PL"/>
        </w:rPr>
        <w:t>, </w:t>
      </w:r>
      <w:r w:rsidRPr="00A6491D">
        <w:rPr>
          <w:rFonts w:eastAsia="Times New Roman" w:cstheme="minorHAnsi"/>
          <w:b/>
          <w:bCs/>
          <w:color w:val="000000" w:themeColor="text1"/>
          <w:sz w:val="28"/>
          <w:szCs w:val="28"/>
          <w:bdr w:val="none" w:sz="0" w:space="0" w:color="auto" w:frame="1"/>
          <w:lang w:eastAsia="pl-PL"/>
        </w:rPr>
        <w:t>„unaocznić waszym przodkom Królestwo Boże”</w:t>
      </w: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 xml:space="preserve">Biskup Las </w:t>
      </w:r>
      <w:proofErr w:type="spellStart"/>
      <w:r w:rsidRPr="00A6491D">
        <w:rPr>
          <w:rFonts w:eastAsia="Times New Roman" w:cstheme="minorHAnsi"/>
          <w:color w:val="000000" w:themeColor="text1"/>
          <w:sz w:val="28"/>
          <w:szCs w:val="28"/>
          <w:bdr w:val="none" w:sz="0" w:space="0" w:color="auto" w:frame="1"/>
          <w:lang w:eastAsia="pl-PL"/>
        </w:rPr>
        <w:t>Casas</w:t>
      </w:r>
      <w:proofErr w:type="spellEnd"/>
      <w:r w:rsidRPr="00A6491D">
        <w:rPr>
          <w:rFonts w:eastAsia="Times New Roman" w:cstheme="minorHAnsi"/>
          <w:color w:val="000000" w:themeColor="text1"/>
          <w:sz w:val="28"/>
          <w:szCs w:val="28"/>
          <w:bdr w:val="none" w:sz="0" w:space="0" w:color="auto" w:frame="1"/>
          <w:lang w:eastAsia="pl-PL"/>
        </w:rPr>
        <w:t>: </w:t>
      </w:r>
      <w:r w:rsidRPr="00A6491D">
        <w:rPr>
          <w:rFonts w:eastAsia="Times New Roman" w:cstheme="minorHAnsi"/>
          <w:b/>
          <w:bCs/>
          <w:color w:val="000000" w:themeColor="text1"/>
          <w:sz w:val="28"/>
          <w:szCs w:val="28"/>
          <w:bdr w:val="none" w:sz="0" w:space="0" w:color="auto" w:frame="1"/>
          <w:lang w:eastAsia="pl-PL"/>
        </w:rPr>
        <w:t>„Oni szli w zawody, który potrafi rozpłatać człowieka za pierwszym ciosem miecza, który zdoła rozerwać głowę piką albo wyrwać wnętrzności”</w:t>
      </w: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b/>
          <w:bCs/>
          <w:color w:val="000000" w:themeColor="text1"/>
          <w:sz w:val="28"/>
          <w:szCs w:val="28"/>
          <w:bdr w:val="none" w:sz="0" w:space="0" w:color="auto" w:frame="1"/>
          <w:lang w:eastAsia="pl-PL"/>
        </w:rPr>
        <w:t>„Wówczas to</w:t>
      </w:r>
      <w:r w:rsidRPr="00A6491D">
        <w:rPr>
          <w:rFonts w:eastAsia="Times New Roman" w:cstheme="minorHAnsi"/>
          <w:color w:val="000000" w:themeColor="text1"/>
          <w:sz w:val="28"/>
          <w:szCs w:val="28"/>
          <w:bdr w:val="none" w:sz="0" w:space="0" w:color="auto" w:frame="1"/>
          <w:lang w:eastAsia="pl-PL"/>
        </w:rPr>
        <w:t> — mówił triumfalnym głosem papież — </w:t>
      </w:r>
      <w:r w:rsidRPr="00A6491D">
        <w:rPr>
          <w:rFonts w:eastAsia="Times New Roman" w:cstheme="minorHAnsi"/>
          <w:b/>
          <w:bCs/>
          <w:color w:val="000000" w:themeColor="text1"/>
          <w:sz w:val="28"/>
          <w:szCs w:val="28"/>
          <w:bdr w:val="none" w:sz="0" w:space="0" w:color="auto" w:frame="1"/>
          <w:lang w:eastAsia="pl-PL"/>
        </w:rPr>
        <w:t>ten umiłowany lud otworzył się na wiarę w Jezusa Chrystusa”</w:t>
      </w: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b/>
          <w:bCs/>
          <w:color w:val="000000" w:themeColor="text1"/>
          <w:sz w:val="28"/>
          <w:szCs w:val="28"/>
          <w:bdr w:val="none" w:sz="0" w:space="0" w:color="auto" w:frame="1"/>
          <w:lang w:eastAsia="pl-PL"/>
        </w:rPr>
        <w:t>„Nowo narodzone istotki</w:t>
      </w:r>
      <w:r w:rsidRPr="00A6491D">
        <w:rPr>
          <w:rFonts w:eastAsia="Times New Roman" w:cstheme="minorHAnsi"/>
          <w:color w:val="000000" w:themeColor="text1"/>
          <w:sz w:val="28"/>
          <w:szCs w:val="28"/>
          <w:bdr w:val="none" w:sz="0" w:space="0" w:color="auto" w:frame="1"/>
          <w:lang w:eastAsia="pl-PL"/>
        </w:rPr>
        <w:t xml:space="preserve"> — opowiada Las </w:t>
      </w:r>
      <w:proofErr w:type="spellStart"/>
      <w:r w:rsidRPr="00A6491D">
        <w:rPr>
          <w:rFonts w:eastAsia="Times New Roman" w:cstheme="minorHAnsi"/>
          <w:color w:val="000000" w:themeColor="text1"/>
          <w:sz w:val="28"/>
          <w:szCs w:val="28"/>
          <w:bdr w:val="none" w:sz="0" w:space="0" w:color="auto" w:frame="1"/>
          <w:lang w:eastAsia="pl-PL"/>
        </w:rPr>
        <w:t>Casas</w:t>
      </w:r>
      <w:proofErr w:type="spellEnd"/>
      <w:r w:rsidRPr="00A6491D">
        <w:rPr>
          <w:rFonts w:eastAsia="Times New Roman" w:cstheme="minorHAnsi"/>
          <w:color w:val="000000" w:themeColor="text1"/>
          <w:sz w:val="28"/>
          <w:szCs w:val="28"/>
          <w:bdr w:val="none" w:sz="0" w:space="0" w:color="auto" w:frame="1"/>
          <w:lang w:eastAsia="pl-PL"/>
        </w:rPr>
        <w:t xml:space="preserve"> — </w:t>
      </w:r>
      <w:r w:rsidRPr="00A6491D">
        <w:rPr>
          <w:rFonts w:eastAsia="Times New Roman" w:cstheme="minorHAnsi"/>
          <w:b/>
          <w:bCs/>
          <w:color w:val="000000" w:themeColor="text1"/>
          <w:sz w:val="28"/>
          <w:szCs w:val="28"/>
          <w:bdr w:val="none" w:sz="0" w:space="0" w:color="auto" w:frame="1"/>
          <w:lang w:eastAsia="pl-PL"/>
        </w:rPr>
        <w:t>odrywali, chwytając je za nogi, od piersi matek i rzucali je na skały, rozbijając im głowy”</w:t>
      </w: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b/>
          <w:bCs/>
          <w:color w:val="000000" w:themeColor="text1"/>
          <w:sz w:val="28"/>
          <w:szCs w:val="28"/>
          <w:bdr w:val="none" w:sz="0" w:space="0" w:color="auto" w:frame="1"/>
          <w:lang w:eastAsia="pl-PL"/>
        </w:rPr>
        <w:t>„Niech będzie pochwalony Pan, który mnie tu zaprowadził”</w:t>
      </w:r>
      <w:r w:rsidRPr="00A6491D">
        <w:rPr>
          <w:rFonts w:eastAsia="Times New Roman" w:cstheme="minorHAnsi"/>
          <w:color w:val="000000" w:themeColor="text1"/>
          <w:sz w:val="28"/>
          <w:szCs w:val="28"/>
          <w:bdr w:val="none" w:sz="0" w:space="0" w:color="auto" w:frame="1"/>
          <w:lang w:eastAsia="pl-PL"/>
        </w:rPr>
        <w:t> — zawołał papież…</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 xml:space="preserve">Biskup Las </w:t>
      </w:r>
      <w:proofErr w:type="spellStart"/>
      <w:r w:rsidRPr="00A6491D">
        <w:rPr>
          <w:rFonts w:eastAsia="Times New Roman" w:cstheme="minorHAnsi"/>
          <w:color w:val="000000" w:themeColor="text1"/>
          <w:sz w:val="28"/>
          <w:szCs w:val="28"/>
          <w:bdr w:val="none" w:sz="0" w:space="0" w:color="auto" w:frame="1"/>
          <w:lang w:eastAsia="pl-PL"/>
        </w:rPr>
        <w:t>Casas</w:t>
      </w:r>
      <w:proofErr w:type="spellEnd"/>
      <w:r w:rsidRPr="00A6491D">
        <w:rPr>
          <w:rFonts w:eastAsia="Times New Roman" w:cstheme="minorHAnsi"/>
          <w:color w:val="000000" w:themeColor="text1"/>
          <w:sz w:val="28"/>
          <w:szCs w:val="28"/>
          <w:bdr w:val="none" w:sz="0" w:space="0" w:color="auto" w:frame="1"/>
          <w:lang w:eastAsia="pl-PL"/>
        </w:rPr>
        <w:t>: </w:t>
      </w:r>
      <w:r w:rsidRPr="00A6491D">
        <w:rPr>
          <w:rFonts w:eastAsia="Times New Roman" w:cstheme="minorHAnsi"/>
          <w:b/>
          <w:bCs/>
          <w:color w:val="000000" w:themeColor="text1"/>
          <w:sz w:val="28"/>
          <w:szCs w:val="28"/>
          <w:bdr w:val="none" w:sz="0" w:space="0" w:color="auto" w:frame="1"/>
          <w:lang w:eastAsia="pl-PL"/>
        </w:rPr>
        <w:t>„Inne dzieci włóczyli ze sobą po ulicach, trzymając je za ramiona, śmiali się przy tym i żartowali, a w końcu wrzucali te dzieci do wody i mówili: «Teraz tam się miotaj, ty małe, nędzne ciało!»”</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PAPIEŻ: </w:t>
      </w:r>
      <w:r w:rsidRPr="00A6491D">
        <w:rPr>
          <w:rFonts w:eastAsia="Times New Roman" w:cstheme="minorHAnsi"/>
          <w:b/>
          <w:bCs/>
          <w:color w:val="000000" w:themeColor="text1"/>
          <w:sz w:val="28"/>
          <w:szCs w:val="28"/>
          <w:bdr w:val="none" w:sz="0" w:space="0" w:color="auto" w:frame="1"/>
          <w:lang w:eastAsia="pl-PL"/>
        </w:rPr>
        <w:t>„[…] tu, gdzie na tym kontynencie rozpoczęło się dzieło boże, na chwałę i cześć Pana naszego […]”</w:t>
      </w: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 xml:space="preserve">Biskup Las </w:t>
      </w:r>
      <w:proofErr w:type="spellStart"/>
      <w:r w:rsidRPr="00A6491D">
        <w:rPr>
          <w:rFonts w:eastAsia="Times New Roman" w:cstheme="minorHAnsi"/>
          <w:color w:val="000000" w:themeColor="text1"/>
          <w:sz w:val="28"/>
          <w:szCs w:val="28"/>
          <w:bdr w:val="none" w:sz="0" w:space="0" w:color="auto" w:frame="1"/>
          <w:lang w:eastAsia="pl-PL"/>
        </w:rPr>
        <w:t>Casas</w:t>
      </w:r>
      <w:proofErr w:type="spellEnd"/>
      <w:r w:rsidRPr="00A6491D">
        <w:rPr>
          <w:rFonts w:eastAsia="Times New Roman" w:cstheme="minorHAnsi"/>
          <w:color w:val="000000" w:themeColor="text1"/>
          <w:sz w:val="28"/>
          <w:szCs w:val="28"/>
          <w:bdr w:val="none" w:sz="0" w:space="0" w:color="auto" w:frame="1"/>
          <w:lang w:eastAsia="pl-PL"/>
        </w:rPr>
        <w:t>: </w:t>
      </w:r>
      <w:r w:rsidRPr="00A6491D">
        <w:rPr>
          <w:rFonts w:eastAsia="Times New Roman" w:cstheme="minorHAnsi"/>
          <w:b/>
          <w:bCs/>
          <w:color w:val="000000" w:themeColor="text1"/>
          <w:sz w:val="28"/>
          <w:szCs w:val="28"/>
          <w:bdr w:val="none" w:sz="0" w:space="0" w:color="auto" w:frame="1"/>
          <w:lang w:eastAsia="pl-PL"/>
        </w:rPr>
        <w:t>„Inni zabijali i matkę, i dziecko […]”</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noProof/>
          <w:color w:val="000000" w:themeColor="text1"/>
          <w:sz w:val="28"/>
          <w:szCs w:val="28"/>
          <w:lang w:eastAsia="pl-PL"/>
        </w:rPr>
        <mc:AlternateContent>
          <mc:Choice Requires="wps">
            <w:drawing>
              <wp:inline distT="0" distB="0" distL="0" distR="0" wp14:anchorId="4EE89238" wp14:editId="5F97E1E8">
                <wp:extent cx="304800" cy="304800"/>
                <wp:effectExtent l="0" t="0" r="0" b="0"/>
                <wp:docPr id="60" name="AutoShape 87" descr="Niewolnicza praca Indi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7C648F" id="AutoShape 87" o:spid="_x0000_s1026" alt="Niewolnicza praca India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U1YZMsCAADaBQAADgAAAAAAAAAAAAAAAAAuAgAAZHJzL2Uyb0RvYy54bWxQSwECLQAU&#10;AAYACAAAACEATKDpLNgAAAADAQAADwAAAAAAAAAAAAAAAAAlBQAAZHJzL2Rvd25yZXYueG1sUEsF&#10;BgAAAAAEAAQA8wAAACoGAAAAAA==&#10;" filled="f" stroked="f">
                <o:lock v:ext="edit" aspectratio="t"/>
                <w10:anchorlock/>
              </v:rect>
            </w:pict>
          </mc:Fallback>
        </mc:AlternateContent>
      </w:r>
      <w:r w:rsidRPr="00A6491D">
        <w:rPr>
          <w:rFonts w:eastAsia="Times New Roman" w:cstheme="minorHAnsi"/>
          <w:color w:val="000000" w:themeColor="text1"/>
          <w:sz w:val="28"/>
          <w:szCs w:val="28"/>
          <w:lang w:eastAsia="pl-PL"/>
        </w:rPr>
        <w:t> </w:t>
      </w:r>
      <w:r w:rsidRPr="00A6491D">
        <w:rPr>
          <w:rFonts w:eastAsia="Times New Roman" w:cstheme="minorHAnsi"/>
          <w:color w:val="000000" w:themeColor="text1"/>
          <w:sz w:val="28"/>
          <w:szCs w:val="28"/>
          <w:bdr w:val="none" w:sz="0" w:space="0" w:color="auto" w:frame="1"/>
          <w:lang w:eastAsia="pl-PL"/>
        </w:rPr>
        <w:t>XVI-wieczna grawiura, przedstawiająca niewolniczą pracę Indian w kopalniach. Tysiące Indian zmarło w jej trakcie.</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PAPIEŻ: </w:t>
      </w:r>
      <w:r w:rsidRPr="00A6491D">
        <w:rPr>
          <w:rFonts w:eastAsia="Times New Roman" w:cstheme="minorHAnsi"/>
          <w:b/>
          <w:bCs/>
          <w:color w:val="000000" w:themeColor="text1"/>
          <w:sz w:val="28"/>
          <w:szCs w:val="28"/>
          <w:bdr w:val="none" w:sz="0" w:space="0" w:color="auto" w:frame="1"/>
          <w:lang w:eastAsia="pl-PL"/>
        </w:rPr>
        <w:t xml:space="preserve">„[…] tu, gdzie zatknięto pierwszy krzyż, odprawiono pierwszą mszę i odmówiono po raz pierwszy </w:t>
      </w:r>
      <w:proofErr w:type="spellStart"/>
      <w:r w:rsidRPr="00A6491D">
        <w:rPr>
          <w:rFonts w:eastAsia="Times New Roman" w:cstheme="minorHAnsi"/>
          <w:b/>
          <w:bCs/>
          <w:color w:val="000000" w:themeColor="text1"/>
          <w:sz w:val="28"/>
          <w:szCs w:val="28"/>
          <w:bdr w:val="none" w:sz="0" w:space="0" w:color="auto" w:frame="1"/>
          <w:lang w:eastAsia="pl-PL"/>
        </w:rPr>
        <w:t>Ave</w:t>
      </w:r>
      <w:proofErr w:type="spellEnd"/>
      <w:r w:rsidRPr="00A6491D">
        <w:rPr>
          <w:rFonts w:eastAsia="Times New Roman" w:cstheme="minorHAnsi"/>
          <w:b/>
          <w:bCs/>
          <w:color w:val="000000" w:themeColor="text1"/>
          <w:sz w:val="28"/>
          <w:szCs w:val="28"/>
          <w:bdr w:val="none" w:sz="0" w:space="0" w:color="auto" w:frame="1"/>
          <w:lang w:eastAsia="pl-PL"/>
        </w:rPr>
        <w:t xml:space="preserve"> Maria”</w:t>
      </w: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 xml:space="preserve">Biskup Las </w:t>
      </w:r>
      <w:proofErr w:type="spellStart"/>
      <w:r w:rsidRPr="00A6491D">
        <w:rPr>
          <w:rFonts w:eastAsia="Times New Roman" w:cstheme="minorHAnsi"/>
          <w:color w:val="000000" w:themeColor="text1"/>
          <w:sz w:val="28"/>
          <w:szCs w:val="28"/>
          <w:bdr w:val="none" w:sz="0" w:space="0" w:color="auto" w:frame="1"/>
          <w:lang w:eastAsia="pl-PL"/>
        </w:rPr>
        <w:t>Casas</w:t>
      </w:r>
      <w:proofErr w:type="spellEnd"/>
      <w:r w:rsidRPr="00A6491D">
        <w:rPr>
          <w:rFonts w:eastAsia="Times New Roman" w:cstheme="minorHAnsi"/>
          <w:color w:val="000000" w:themeColor="text1"/>
          <w:sz w:val="28"/>
          <w:szCs w:val="28"/>
          <w:bdr w:val="none" w:sz="0" w:space="0" w:color="auto" w:frame="1"/>
          <w:lang w:eastAsia="pl-PL"/>
        </w:rPr>
        <w:t>: </w:t>
      </w:r>
      <w:r w:rsidRPr="00A6491D">
        <w:rPr>
          <w:rFonts w:eastAsia="Times New Roman" w:cstheme="minorHAnsi"/>
          <w:b/>
          <w:bCs/>
          <w:color w:val="000000" w:themeColor="text1"/>
          <w:sz w:val="28"/>
          <w:szCs w:val="28"/>
          <w:bdr w:val="none" w:sz="0" w:space="0" w:color="auto" w:frame="1"/>
          <w:lang w:eastAsia="pl-PL"/>
        </w:rPr>
        <w:t>„Robili oni też szerokie szubienice, takie że stopy prawie dotykały ziemi, na każdej z tych szubienic wieszali na cześć i chwałę Zbawiciela i dwunastu apostołów, po trzynastu Indian, potem podkładali drewno, rozniecali ogień i palili wszystkich żywcem”</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b/>
          <w:bCs/>
          <w:color w:val="000000" w:themeColor="text1"/>
          <w:sz w:val="28"/>
          <w:szCs w:val="28"/>
          <w:bdr w:val="none" w:sz="0" w:space="0" w:color="auto" w:frame="1"/>
          <w:lang w:eastAsia="pl-PL"/>
        </w:rPr>
        <w:t>„[…] w istocie łaska i właściwe powołanie Kościoła”</w:t>
      </w:r>
      <w:r w:rsidRPr="00A6491D">
        <w:rPr>
          <w:rFonts w:eastAsia="Times New Roman" w:cstheme="minorHAnsi"/>
          <w:color w:val="000000" w:themeColor="text1"/>
          <w:sz w:val="28"/>
          <w:szCs w:val="28"/>
          <w:bdr w:val="none" w:sz="0" w:space="0" w:color="auto" w:frame="1"/>
          <w:lang w:eastAsia="pl-PL"/>
        </w:rPr>
        <w:t> — stwierdził papież. </w:t>
      </w:r>
      <w:r w:rsidRPr="00A6491D">
        <w:rPr>
          <w:rFonts w:eastAsia="Times New Roman" w:cstheme="minorHAnsi"/>
          <w:b/>
          <w:bCs/>
          <w:color w:val="000000" w:themeColor="text1"/>
          <w:sz w:val="28"/>
          <w:szCs w:val="28"/>
          <w:bdr w:val="none" w:sz="0" w:space="0" w:color="auto" w:frame="1"/>
          <w:lang w:eastAsia="pl-PL"/>
        </w:rPr>
        <w:t>„Kościół istnieje po to, żeby ewangelizować”.</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 xml:space="preserve">Biskup Las </w:t>
      </w:r>
      <w:proofErr w:type="spellStart"/>
      <w:r w:rsidRPr="00A6491D">
        <w:rPr>
          <w:rFonts w:eastAsia="Times New Roman" w:cstheme="minorHAnsi"/>
          <w:color w:val="000000" w:themeColor="text1"/>
          <w:sz w:val="28"/>
          <w:szCs w:val="28"/>
          <w:bdr w:val="none" w:sz="0" w:space="0" w:color="auto" w:frame="1"/>
          <w:lang w:eastAsia="pl-PL"/>
        </w:rPr>
        <w:t>Casas</w:t>
      </w:r>
      <w:proofErr w:type="spellEnd"/>
      <w:r w:rsidRPr="00A6491D">
        <w:rPr>
          <w:rFonts w:eastAsia="Times New Roman" w:cstheme="minorHAnsi"/>
          <w:color w:val="000000" w:themeColor="text1"/>
          <w:sz w:val="28"/>
          <w:szCs w:val="28"/>
          <w:bdr w:val="none" w:sz="0" w:space="0" w:color="auto" w:frame="1"/>
          <w:lang w:eastAsia="pl-PL"/>
        </w:rPr>
        <w:t>: </w:t>
      </w:r>
      <w:r w:rsidRPr="00A6491D">
        <w:rPr>
          <w:rFonts w:eastAsia="Times New Roman" w:cstheme="minorHAnsi"/>
          <w:b/>
          <w:bCs/>
          <w:color w:val="000000" w:themeColor="text1"/>
          <w:sz w:val="28"/>
          <w:szCs w:val="28"/>
          <w:bdr w:val="none" w:sz="0" w:space="0" w:color="auto" w:frame="1"/>
          <w:lang w:eastAsia="pl-PL"/>
        </w:rPr>
        <w:t>„Kiedyś pojawił się gubernator wyspy […] przywołał on do siebie trzystu najznakomitszych władców i obiecał im bezpieczeństwo. Większość z nich zwabił podstępnie do słomianej chaty […] i kazał ich wszystkich spalić żywcem”</w:t>
      </w:r>
      <w:r w:rsidRPr="00A6491D">
        <w:rPr>
          <w:rFonts w:eastAsia="Times New Roman" w:cstheme="minorHAnsi"/>
          <w:color w:val="000000" w:themeColor="text1"/>
          <w:sz w:val="28"/>
          <w:szCs w:val="28"/>
          <w:bdr w:val="none" w:sz="0" w:space="0" w:color="auto" w:frame="1"/>
          <w:lang w:eastAsia="pl-PL"/>
        </w:rPr>
        <w:t>. Najznakomitsi władcy spaleni — nowi władcy zainstalowani.</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PAPIEŻ: </w:t>
      </w:r>
      <w:r w:rsidRPr="00A6491D">
        <w:rPr>
          <w:rFonts w:eastAsia="Times New Roman" w:cstheme="minorHAnsi"/>
          <w:b/>
          <w:bCs/>
          <w:color w:val="000000" w:themeColor="text1"/>
          <w:sz w:val="28"/>
          <w:szCs w:val="28"/>
          <w:bdr w:val="none" w:sz="0" w:space="0" w:color="auto" w:frame="1"/>
          <w:lang w:eastAsia="pl-PL"/>
        </w:rPr>
        <w:t>„Stolica apostolska ustanowiła pierwsze biskupstwa Ameryki właśnie na tej wyspie”</w:t>
      </w: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 xml:space="preserve">Biskup Las </w:t>
      </w:r>
      <w:proofErr w:type="spellStart"/>
      <w:r w:rsidRPr="00A6491D">
        <w:rPr>
          <w:rFonts w:eastAsia="Times New Roman" w:cstheme="minorHAnsi"/>
          <w:color w:val="000000" w:themeColor="text1"/>
          <w:sz w:val="28"/>
          <w:szCs w:val="28"/>
          <w:bdr w:val="none" w:sz="0" w:space="0" w:color="auto" w:frame="1"/>
          <w:lang w:eastAsia="pl-PL"/>
        </w:rPr>
        <w:t>Casas</w:t>
      </w:r>
      <w:proofErr w:type="spellEnd"/>
      <w:r w:rsidRPr="00A6491D">
        <w:rPr>
          <w:rFonts w:eastAsia="Times New Roman" w:cstheme="minorHAnsi"/>
          <w:color w:val="000000" w:themeColor="text1"/>
          <w:sz w:val="28"/>
          <w:szCs w:val="28"/>
          <w:bdr w:val="none" w:sz="0" w:space="0" w:color="auto" w:frame="1"/>
          <w:lang w:eastAsia="pl-PL"/>
        </w:rPr>
        <w:t>: </w:t>
      </w:r>
      <w:r w:rsidRPr="00A6491D">
        <w:rPr>
          <w:rFonts w:eastAsia="Times New Roman" w:cstheme="minorHAnsi"/>
          <w:b/>
          <w:bCs/>
          <w:color w:val="000000" w:themeColor="text1"/>
          <w:sz w:val="28"/>
          <w:szCs w:val="28"/>
          <w:bdr w:val="none" w:sz="0" w:space="0" w:color="auto" w:frame="1"/>
          <w:lang w:eastAsia="pl-PL"/>
        </w:rPr>
        <w:t xml:space="preserve">„Wszystkich pozostałych, razem z ich świtą, chrześcijanie zabili lancami i szpadami; ale królową </w:t>
      </w:r>
      <w:proofErr w:type="spellStart"/>
      <w:r w:rsidRPr="00A6491D">
        <w:rPr>
          <w:rFonts w:eastAsia="Times New Roman" w:cstheme="minorHAnsi"/>
          <w:b/>
          <w:bCs/>
          <w:color w:val="000000" w:themeColor="text1"/>
          <w:sz w:val="28"/>
          <w:szCs w:val="28"/>
          <w:bdr w:val="none" w:sz="0" w:space="0" w:color="auto" w:frame="1"/>
          <w:lang w:eastAsia="pl-PL"/>
        </w:rPr>
        <w:t>Anacoanę</w:t>
      </w:r>
      <w:proofErr w:type="spellEnd"/>
      <w:r w:rsidRPr="00A6491D">
        <w:rPr>
          <w:rFonts w:eastAsia="Times New Roman" w:cstheme="minorHAnsi"/>
          <w:b/>
          <w:bCs/>
          <w:color w:val="000000" w:themeColor="text1"/>
          <w:sz w:val="28"/>
          <w:szCs w:val="28"/>
          <w:bdr w:val="none" w:sz="0" w:space="0" w:color="auto" w:frame="1"/>
          <w:lang w:eastAsia="pl-PL"/>
        </w:rPr>
        <w:t xml:space="preserve"> przez respekt powiesili”</w:t>
      </w:r>
      <w:r w:rsidRPr="00A6491D">
        <w:rPr>
          <w:rFonts w:eastAsia="Times New Roman" w:cstheme="minorHAnsi"/>
          <w:color w:val="000000" w:themeColor="text1"/>
          <w:sz w:val="28"/>
          <w:szCs w:val="28"/>
          <w:bdr w:val="none" w:sz="0" w:space="0" w:color="auto" w:frame="1"/>
          <w:lang w:eastAsia="pl-PL"/>
        </w:rPr>
        <w:t>. Reguła była bowiem taka: </w:t>
      </w:r>
      <w:r w:rsidRPr="00A6491D">
        <w:rPr>
          <w:rFonts w:eastAsia="Times New Roman" w:cstheme="minorHAnsi"/>
          <w:b/>
          <w:bCs/>
          <w:color w:val="000000" w:themeColor="text1"/>
          <w:sz w:val="28"/>
          <w:szCs w:val="28"/>
          <w:bdr w:val="none" w:sz="0" w:space="0" w:color="auto" w:frame="1"/>
          <w:lang w:eastAsia="pl-PL"/>
        </w:rPr>
        <w:t>„Możnych i szlachetnie urodzonych zabijali oni zazwyczaj jak następuje: robili stosy z bierwion kładzionych na widły, przywiązywali do nich nieszczęśników, a niżej rozniecali niewielki ogień, i ci ludzie z czasem krzyczeli żałośnie i w straszliwych cierpieniach oddawali ducha Bogu […]. Wszystkie opisane tu okropności i jeszcze wiele innych widziałem na własne oczy”</w:t>
      </w: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PAPIEŻ: </w:t>
      </w:r>
      <w:r w:rsidRPr="00A6491D">
        <w:rPr>
          <w:rFonts w:eastAsia="Times New Roman" w:cstheme="minorHAnsi"/>
          <w:b/>
          <w:bCs/>
          <w:color w:val="000000" w:themeColor="text1"/>
          <w:sz w:val="28"/>
          <w:szCs w:val="28"/>
          <w:bdr w:val="none" w:sz="0" w:space="0" w:color="auto" w:frame="1"/>
          <w:lang w:eastAsia="pl-PL"/>
        </w:rPr>
        <w:t>„Krzewiciele wiary w stosunkowo krótkim czasie objęli swoją działalnością całe Santo Domingo”</w:t>
      </w:r>
      <w:r w:rsidRPr="00A6491D">
        <w:rPr>
          <w:rFonts w:eastAsia="Times New Roman" w:cstheme="minorHAnsi"/>
          <w:color w:val="000000" w:themeColor="text1"/>
          <w:sz w:val="28"/>
          <w:szCs w:val="28"/>
          <w:bdr w:val="none" w:sz="0" w:space="0" w:color="auto" w:frame="1"/>
          <w:lang w:eastAsia="pl-PL"/>
        </w:rPr>
        <w:t xml:space="preserve"> — mówił </w:t>
      </w:r>
      <w:proofErr w:type="spellStart"/>
      <w:r w:rsidRPr="00A6491D">
        <w:rPr>
          <w:rFonts w:eastAsia="Times New Roman" w:cstheme="minorHAnsi"/>
          <w:color w:val="000000" w:themeColor="text1"/>
          <w:sz w:val="28"/>
          <w:szCs w:val="28"/>
          <w:bdr w:val="none" w:sz="0" w:space="0" w:color="auto" w:frame="1"/>
          <w:lang w:eastAsia="pl-PL"/>
        </w:rPr>
        <w:t>papież.</w:t>
      </w:r>
      <w:r w:rsidRPr="00A6491D">
        <w:rPr>
          <w:rFonts w:eastAsia="Times New Roman" w:cstheme="minorHAnsi"/>
          <w:b/>
          <w:bCs/>
          <w:color w:val="000000" w:themeColor="text1"/>
          <w:sz w:val="28"/>
          <w:szCs w:val="28"/>
          <w:bdr w:val="none" w:sz="0" w:space="0" w:color="auto" w:frame="1"/>
          <w:lang w:eastAsia="pl-PL"/>
        </w:rPr>
        <w:t>„Byli</w:t>
      </w:r>
      <w:proofErr w:type="spellEnd"/>
      <w:r w:rsidRPr="00A6491D">
        <w:rPr>
          <w:rFonts w:eastAsia="Times New Roman" w:cstheme="minorHAnsi"/>
          <w:b/>
          <w:bCs/>
          <w:color w:val="000000" w:themeColor="text1"/>
          <w:sz w:val="28"/>
          <w:szCs w:val="28"/>
          <w:bdr w:val="none" w:sz="0" w:space="0" w:color="auto" w:frame="1"/>
          <w:lang w:eastAsia="pl-PL"/>
        </w:rPr>
        <w:t xml:space="preserve"> to ludzie, którzy lgnęli zwłaszcza do biednych i </w:t>
      </w:r>
      <w:r w:rsidRPr="00A6491D">
        <w:rPr>
          <w:rFonts w:eastAsia="Times New Roman" w:cstheme="minorHAnsi"/>
          <w:b/>
          <w:bCs/>
          <w:color w:val="000000" w:themeColor="text1"/>
          <w:sz w:val="28"/>
          <w:szCs w:val="28"/>
          <w:bdr w:val="none" w:sz="0" w:space="0" w:color="auto" w:frame="1"/>
          <w:lang w:eastAsia="pl-PL"/>
        </w:rPr>
        <w:lastRenderedPageBreak/>
        <w:t>bezradnych, do tubylców […] Później, za czasów Francisca de Vitoria, ukształtowały się na tej podstawie początki prawa międzynarodowego”</w:t>
      </w: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noProof/>
          <w:color w:val="000000" w:themeColor="text1"/>
          <w:sz w:val="28"/>
          <w:szCs w:val="28"/>
          <w:lang w:eastAsia="pl-PL"/>
        </w:rPr>
        <mc:AlternateContent>
          <mc:Choice Requires="wps">
            <w:drawing>
              <wp:inline distT="0" distB="0" distL="0" distR="0" wp14:anchorId="4B3E4AE1" wp14:editId="1FB31E0C">
                <wp:extent cx="304800" cy="304800"/>
                <wp:effectExtent l="0" t="0" r="0" b="0"/>
                <wp:docPr id="59" name="AutoShape 88" descr="nawracanie Indi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E30057" id="AutoShape 88" o:spid="_x0000_s1026" alt="nawracanie India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MrY&#10;+BzDAgAA0wUAAA4AAAAAAAAAAAAAAAAALgIAAGRycy9lMm9Eb2MueG1sUEsBAi0AFAAGAAgAAAAh&#10;AEyg6SzYAAAAAwEAAA8AAAAAAAAAAAAAAAAAHQUAAGRycy9kb3ducmV2LnhtbFBLBQYAAAAABAAE&#10;APMAAAAiBgAAAAA=&#10;" filled="f" stroked="f">
                <o:lock v:ext="edit" aspectratio="t"/>
                <w10:anchorlock/>
              </v:rect>
            </w:pict>
          </mc:Fallback>
        </mc:AlternateContent>
      </w:r>
      <w:r w:rsidRPr="00A6491D">
        <w:rPr>
          <w:rFonts w:eastAsia="Times New Roman" w:cstheme="minorHAnsi"/>
          <w:color w:val="000000" w:themeColor="text1"/>
          <w:sz w:val="28"/>
          <w:szCs w:val="28"/>
          <w:bdr w:val="none" w:sz="0" w:space="0" w:color="auto" w:frame="1"/>
          <w:lang w:eastAsia="pl-PL"/>
        </w:rPr>
        <w:t> Ośrodki religijne Indian były burzone, przedmioty kultu przetapiane na cenne kruszce, a sami Indianie siłą zmuszani do chrztu.</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 xml:space="preserve">Biskup Las </w:t>
      </w:r>
      <w:proofErr w:type="spellStart"/>
      <w:r w:rsidRPr="00A6491D">
        <w:rPr>
          <w:rFonts w:eastAsia="Times New Roman" w:cstheme="minorHAnsi"/>
          <w:color w:val="000000" w:themeColor="text1"/>
          <w:sz w:val="28"/>
          <w:szCs w:val="28"/>
          <w:bdr w:val="none" w:sz="0" w:space="0" w:color="auto" w:frame="1"/>
          <w:lang w:eastAsia="pl-PL"/>
        </w:rPr>
        <w:t>Casas</w:t>
      </w:r>
      <w:proofErr w:type="spellEnd"/>
      <w:r w:rsidRPr="00A6491D">
        <w:rPr>
          <w:rFonts w:eastAsia="Times New Roman" w:cstheme="minorHAnsi"/>
          <w:color w:val="000000" w:themeColor="text1"/>
          <w:sz w:val="28"/>
          <w:szCs w:val="28"/>
          <w:bdr w:val="none" w:sz="0" w:space="0" w:color="auto" w:frame="1"/>
          <w:lang w:eastAsia="pl-PL"/>
        </w:rPr>
        <w:t>: </w:t>
      </w:r>
      <w:r w:rsidRPr="00A6491D">
        <w:rPr>
          <w:rFonts w:eastAsia="Times New Roman" w:cstheme="minorHAnsi"/>
          <w:b/>
          <w:bCs/>
          <w:color w:val="000000" w:themeColor="text1"/>
          <w:sz w:val="28"/>
          <w:szCs w:val="28"/>
          <w:bdr w:val="none" w:sz="0" w:space="0" w:color="auto" w:frame="1"/>
          <w:lang w:eastAsia="pl-PL"/>
        </w:rPr>
        <w:t>„Jako że wszyscy, którzy mogli uciec, skryli się w górach i weszli na najbardziej strome szczyty, żeby uchronić się przed tymi okrutnymi, bezlitosnymi ludźmi, podobnymi do zwierząt drapieżnych, więc ci dusiciele, ci śmiertelni wrogowie rodu ludzkiego, tak wytresowali swoje psy myśliwskie, by szybciej, niż odmawia się Ojcze nasz, rozrywały one każdego napotkanego Indianina; potężniejsze psy łowiły Indian niczym dzikie świnie i pożerały ich”</w:t>
      </w: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Papież Jan Paweł II: </w:t>
      </w:r>
      <w:r w:rsidRPr="00A6491D">
        <w:rPr>
          <w:rFonts w:eastAsia="Times New Roman" w:cstheme="minorHAnsi"/>
          <w:b/>
          <w:bCs/>
          <w:color w:val="000000" w:themeColor="text1"/>
          <w:sz w:val="28"/>
          <w:szCs w:val="28"/>
          <w:bdr w:val="none" w:sz="0" w:space="0" w:color="auto" w:frame="1"/>
          <w:lang w:eastAsia="pl-PL"/>
        </w:rPr>
        <w:t>„Jeśli mamy tu wyrazić zasłużoną wdzięczność tym, którzy jako pierwsi posiali ziarno wiary, to należy się ona przede wszystkim zakonom, które bez reszty poświęciły się dziełu ewangelizacji, chociaż ponosiły czasem ofiary, nawet spotykała je męczeńska śmierć […]”</w:t>
      </w: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 xml:space="preserve">Biskup Las </w:t>
      </w:r>
      <w:proofErr w:type="spellStart"/>
      <w:r w:rsidRPr="00A6491D">
        <w:rPr>
          <w:rFonts w:eastAsia="Times New Roman" w:cstheme="minorHAnsi"/>
          <w:color w:val="000000" w:themeColor="text1"/>
          <w:sz w:val="28"/>
          <w:szCs w:val="28"/>
          <w:bdr w:val="none" w:sz="0" w:space="0" w:color="auto" w:frame="1"/>
          <w:lang w:eastAsia="pl-PL"/>
        </w:rPr>
        <w:t>Casas</w:t>
      </w:r>
      <w:proofErr w:type="spellEnd"/>
      <w:r w:rsidRPr="00A6491D">
        <w:rPr>
          <w:rFonts w:eastAsia="Times New Roman" w:cstheme="minorHAnsi"/>
          <w:color w:val="000000" w:themeColor="text1"/>
          <w:sz w:val="28"/>
          <w:szCs w:val="28"/>
          <w:bdr w:val="none" w:sz="0" w:space="0" w:color="auto" w:frame="1"/>
          <w:lang w:eastAsia="pl-PL"/>
        </w:rPr>
        <w:t>: </w:t>
      </w:r>
      <w:r w:rsidRPr="00A6491D">
        <w:rPr>
          <w:rFonts w:eastAsia="Times New Roman" w:cstheme="minorHAnsi"/>
          <w:b/>
          <w:bCs/>
          <w:color w:val="000000" w:themeColor="text1"/>
          <w:sz w:val="28"/>
          <w:szCs w:val="28"/>
          <w:bdr w:val="none" w:sz="0" w:space="0" w:color="auto" w:frame="1"/>
          <w:lang w:eastAsia="pl-PL"/>
        </w:rPr>
        <w:t>„Jako że Indianie, co zdarzyło się jednak tylko parę razy, w słusznym i świętym gniewie zabili kilku spośród chrześcijan, ci ostatni przyjęli za swą regułę, by w odwecie za zabicie jednego chrześcijanina ginęło z ich rąk stu Indian […]”</w:t>
      </w: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Papież Jan Paweł II: </w:t>
      </w:r>
      <w:r w:rsidRPr="00A6491D">
        <w:rPr>
          <w:rFonts w:eastAsia="Times New Roman" w:cstheme="minorHAnsi"/>
          <w:b/>
          <w:bCs/>
          <w:color w:val="000000" w:themeColor="text1"/>
          <w:sz w:val="28"/>
          <w:szCs w:val="28"/>
          <w:bdr w:val="none" w:sz="0" w:space="0" w:color="auto" w:frame="1"/>
          <w:lang w:eastAsia="pl-PL"/>
        </w:rPr>
        <w:t>„Kościół był więc na tej wyspie pierwszą instancją, która zatroszczyła się o sprawiedliwość i prawa człowieka […]”</w:t>
      </w: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36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lang w:eastAsia="pl-PL"/>
        </w:rPr>
        <w:pict>
          <v:rect id="_x0000_i1025" style="width:0;height:.75pt" o:hralign="center" o:hrstd="t" o:hr="t" fillcolor="#a0a0a0" stroked="f"/>
        </w:pic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Czy Karol Wojtyła zna tylko katolicką wersję historii swego Kościoła? Z takiej wiedzy bierze się oczywiście ostrzejsze widzenie tego, co piękne, zwłaszcza tych paru własnych „męczenników”, którzy zawsze stanowią to najlepsze, co w dziejach danej religii może się wydarzyć; dlatego też papież przypomina o tym „ze wzruszeniem”. Ale, podobnie jak w wielu innych historiach Kościoła, nie wspomina się słowem o ofierze krwi milionów ludzi, zaatakowanych, prawowitych właścicieli tej ziemi!</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 xml:space="preserve">Biskup Las </w:t>
      </w:r>
      <w:proofErr w:type="spellStart"/>
      <w:r w:rsidRPr="00A6491D">
        <w:rPr>
          <w:rFonts w:eastAsia="Times New Roman" w:cstheme="minorHAnsi"/>
          <w:color w:val="000000" w:themeColor="text1"/>
          <w:sz w:val="28"/>
          <w:szCs w:val="28"/>
          <w:bdr w:val="none" w:sz="0" w:space="0" w:color="auto" w:frame="1"/>
          <w:lang w:eastAsia="pl-PL"/>
        </w:rPr>
        <w:t>Casas</w:t>
      </w:r>
      <w:proofErr w:type="spellEnd"/>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36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lang w:eastAsia="pl-PL"/>
        </w:rPr>
        <w:pict>
          <v:rect id="_x0000_i1026" style="width:0;height:.75pt" o:hralign="center" o:hrstd="t" o:hr="t" fillcolor="#a0a0a0" stroked="f"/>
        </w:pic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b/>
          <w:bCs/>
          <w:color w:val="000000" w:themeColor="text1"/>
          <w:sz w:val="28"/>
          <w:szCs w:val="28"/>
          <w:bdr w:val="none" w:sz="0" w:space="0" w:color="auto" w:frame="1"/>
          <w:lang w:eastAsia="pl-PL"/>
        </w:rPr>
        <w:t>„Hiszpanie na pięknych koniach siedzący, zbrojni w dzidy i miecze, ze wzgardą spoglądali na tak źle uzbrojonych nieprzyjaciół swoich. Bezkarnie okropną rzeź wyrządzali z nimi. Otwierali brzuchy ciężarnym niewiastom, dla zgubienia ich owocu. W zakłady szli ze sobą, który by zręczniej rozpłatał człowieka jednym miecza zamachem, a z większą składnością zniósł głowę z karku. Wyrywali dzieci z rąk matek i rozbijali im główki, uderzając o skały. (…) Widziano tak dalece nieludzkich Hiszpanów, iż wygłodniałym psom swoim, dzieci małe do pożarcia dawali.</w:t>
      </w:r>
      <w:r w:rsidRPr="00A6491D">
        <w:rPr>
          <w:rFonts w:eastAsia="Times New Roman" w:cstheme="minorHAnsi"/>
          <w:b/>
          <w:bCs/>
          <w:color w:val="000000" w:themeColor="text1"/>
          <w:sz w:val="28"/>
          <w:szCs w:val="28"/>
          <w:bdr w:val="none" w:sz="0" w:space="0" w:color="auto" w:frame="1"/>
          <w:lang w:eastAsia="pl-PL"/>
        </w:rPr>
        <w:br/>
        <w:t>Świadkiem byłem tych wszystkich okrucieństw i tysiącznych innych, o których zamilczam”</w:t>
      </w: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36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lang w:eastAsia="pl-PL"/>
        </w:rPr>
        <w:pict>
          <v:rect id="_x0000_i1027" style="width:0;height:.75pt" o:hralign="center" o:hrstd="t" o:hr="t" fillcolor="#a0a0a0" stroked="f"/>
        </w:pic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hyperlink r:id="rId72" w:tgtFrame="_blank" w:tooltip="Holocaust Nowego Świata" w:history="1">
        <w:r w:rsidRPr="00A6491D">
          <w:rPr>
            <w:rFonts w:eastAsia="Times New Roman" w:cstheme="minorHAnsi"/>
            <w:color w:val="000000" w:themeColor="text1"/>
            <w:sz w:val="28"/>
            <w:szCs w:val="28"/>
            <w:bdr w:val="none" w:sz="0" w:space="0" w:color="auto" w:frame="1"/>
            <w:lang w:eastAsia="pl-PL"/>
          </w:rPr>
          <w:t xml:space="preserve">[zob. obszerniejszą relację biskupa Las </w:t>
        </w:r>
        <w:proofErr w:type="spellStart"/>
        <w:r w:rsidRPr="00A6491D">
          <w:rPr>
            <w:rFonts w:eastAsia="Times New Roman" w:cstheme="minorHAnsi"/>
            <w:color w:val="000000" w:themeColor="text1"/>
            <w:sz w:val="28"/>
            <w:szCs w:val="28"/>
            <w:bdr w:val="none" w:sz="0" w:space="0" w:color="auto" w:frame="1"/>
            <w:lang w:eastAsia="pl-PL"/>
          </w:rPr>
          <w:t>Casas</w:t>
        </w:r>
        <w:proofErr w:type="spellEnd"/>
        <w:r w:rsidRPr="00A6491D">
          <w:rPr>
            <w:rFonts w:eastAsia="Times New Roman" w:cstheme="minorHAnsi"/>
            <w:color w:val="000000" w:themeColor="text1"/>
            <w:sz w:val="28"/>
            <w:szCs w:val="28"/>
            <w:bdr w:val="none" w:sz="0" w:space="0" w:color="auto" w:frame="1"/>
            <w:lang w:eastAsia="pl-PL"/>
          </w:rPr>
          <w:t>]</w:t>
        </w:r>
      </w:hyperlink>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 xml:space="preserve">Ale własność Kościoła to oczywiście coś innego niż niegdysiejsza własność Indian. Nie powinniśmy, co historycy wciąż podkreślają, dostosowywać dzisiejszych wyobrażeń do </w:t>
      </w:r>
      <w:r w:rsidRPr="00A6491D">
        <w:rPr>
          <w:rFonts w:eastAsia="Times New Roman" w:cstheme="minorHAnsi"/>
          <w:color w:val="000000" w:themeColor="text1"/>
          <w:sz w:val="28"/>
          <w:szCs w:val="28"/>
          <w:bdr w:val="none" w:sz="0" w:space="0" w:color="auto" w:frame="1"/>
          <w:lang w:eastAsia="pl-PL"/>
        </w:rPr>
        <w:lastRenderedPageBreak/>
        <w:t>czasów dawniejszych. Jednocześnie możliwe, że dawne wyobrażenia były całkiem fałszywe i że dopiero teraz dochodzimy do właściwego widzenia przeszłości.</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 xml:space="preserve">Na przykład Las </w:t>
      </w:r>
      <w:proofErr w:type="spellStart"/>
      <w:r w:rsidRPr="00A6491D">
        <w:rPr>
          <w:rFonts w:eastAsia="Times New Roman" w:cstheme="minorHAnsi"/>
          <w:color w:val="000000" w:themeColor="text1"/>
          <w:sz w:val="28"/>
          <w:szCs w:val="28"/>
          <w:bdr w:val="none" w:sz="0" w:space="0" w:color="auto" w:frame="1"/>
          <w:lang w:eastAsia="pl-PL"/>
        </w:rPr>
        <w:t>Casas</w:t>
      </w:r>
      <w:proofErr w:type="spellEnd"/>
      <w:r w:rsidRPr="00A6491D">
        <w:rPr>
          <w:rFonts w:eastAsia="Times New Roman" w:cstheme="minorHAnsi"/>
          <w:color w:val="000000" w:themeColor="text1"/>
          <w:sz w:val="28"/>
          <w:szCs w:val="28"/>
          <w:bdr w:val="none" w:sz="0" w:space="0" w:color="auto" w:frame="1"/>
          <w:lang w:eastAsia="pl-PL"/>
        </w:rPr>
        <w:t xml:space="preserve">. Ten człowiek był co prawda — do czego się zapewne nie nadawał — zakonnikiem i biskupem. Żył na Haiti i na Kubie, w Gwatemali, Peru, Meksyku, i to bez mała pół wieku. Ale właśnie ten długi okres, tropikalny klimat, a prócz tego wielkie tempo realizacji dzieła bożego, sprawiły, że ten człowiek widział wkrótce już tylko czerwień, krew, i dotknęła go zawodowa ślepota, nie dostrzegał bowiem owych — tak często przez papieża określanych jako „piękne” — owoców, „owoców ewangelizacji”, które tam właśnie dojrzewały, i — co gani pewien jezuita z naszych czasów — w końcu potrafił już tylko produkować „opowieści grozy”. Ale nie dlatego — powtórzmy za owym jezuitą — że — jak można by sądzić — naprawdę działy się tam straszne rzeczy, lecz po prostu dlatego, że będąc na miejscu, Las </w:t>
      </w:r>
      <w:proofErr w:type="spellStart"/>
      <w:r w:rsidRPr="00A6491D">
        <w:rPr>
          <w:rFonts w:eastAsia="Times New Roman" w:cstheme="minorHAnsi"/>
          <w:color w:val="000000" w:themeColor="text1"/>
          <w:sz w:val="28"/>
          <w:szCs w:val="28"/>
          <w:bdr w:val="none" w:sz="0" w:space="0" w:color="auto" w:frame="1"/>
          <w:lang w:eastAsia="pl-PL"/>
        </w:rPr>
        <w:t>Casas</w:t>
      </w:r>
      <w:proofErr w:type="spellEnd"/>
      <w:r w:rsidRPr="00A6491D">
        <w:rPr>
          <w:rFonts w:eastAsia="Times New Roman" w:cstheme="minorHAnsi"/>
          <w:color w:val="000000" w:themeColor="text1"/>
          <w:sz w:val="28"/>
          <w:szCs w:val="28"/>
          <w:bdr w:val="none" w:sz="0" w:space="0" w:color="auto" w:frame="1"/>
          <w:lang w:eastAsia="pl-PL"/>
        </w:rPr>
        <w:t xml:space="preserve"> „nie widział spraw w ich właściwym wymiarze”. Tak, Panie Boże, dziś widać, ma się rozumieć, że owych z górą pięćdziesiąt milionów czerwonoskórych i czarnych, którzy tracili życie, w miarę postępów dzieła bożego, to nic, co ja mówię, to przecież w ogóle żadna tragedia. Przeciwnie: „W całych dziejach misjonarstwa nie ma niczego wspanialszego”.</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To jest nauka! Z kościelnym </w:t>
      </w:r>
      <w:r w:rsidRPr="00A6491D">
        <w:rPr>
          <w:rFonts w:eastAsia="Times New Roman" w:cstheme="minorHAnsi"/>
          <w:i/>
          <w:iCs/>
          <w:color w:val="000000" w:themeColor="text1"/>
          <w:sz w:val="28"/>
          <w:szCs w:val="28"/>
          <w:bdr w:val="none" w:sz="0" w:space="0" w:color="auto" w:frame="1"/>
          <w:lang w:eastAsia="pl-PL"/>
        </w:rPr>
        <w:t>imprimatur</w:t>
      </w: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A po przeciwnej stronie autor tego eseju. Ktoś mu może zarzucić, że bez skrupułów wyrywa cytat za cytatem z kontekstu, że — na dodatek — brak mu owej subtelniejszej (czy wyższej) umiejętności odróżnienia tych, którzy torowali drogę, właściwych rębajłów, od tych, którzy szli za nimi z „dobrą nowiną”. Jedni bowiem zabijali, a drudzy ewangelizowali; jedni orali, drudzy obsiewali: to dwa całkiem odmienne zadania, właściwie tak samo nie mające ze sobą związku, jak części ciała rozerwanego na strzępy i wypatroszonego Indianina. Staranne oddzielenie sprawia, że nie istnieje żadne powiązanie.</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Wielu usilnie twierdzi wokoło, że sama krwawa robota nie była oczywiście — przytoczmy słowa Francisca Suareza, czołowego wówczas hiszpańskiego teologa, jezuity — „sprawą kapłana i stanu duchownego”. Nie, ci ostatni mieli z tym równie mało do czynienia, jak z eksterminacją pogan, Żydów, „kacerzy”, „czarownic”. Zwłaszcza najwyżsi duchowni, papieże, nie zabijali żadnego Indianina — że papież zabił papieża, to się czasem zdarzało — ale przecież nie Indianina. Pod tym względem są oni całkiem niewinni. Tak niewinni, jak Hitler — który też nigdy nie zamordował żadnego Żyda — nie jest winien temu, że Żydzi ginęli w komorach gazowych.</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 xml:space="preserve">Ale jeśli chodzi o „pierwszych krzewicieli wiary” (w węższym rozumieniu) na Haiti, o owych dwunastu beatyfikowanych „synów św. Franciszka”, to Jan Paweł II mógłby doczytać się nawet u Josepha </w:t>
      </w:r>
      <w:proofErr w:type="spellStart"/>
      <w:r w:rsidRPr="00A6491D">
        <w:rPr>
          <w:rFonts w:eastAsia="Times New Roman" w:cstheme="minorHAnsi"/>
          <w:color w:val="000000" w:themeColor="text1"/>
          <w:sz w:val="28"/>
          <w:szCs w:val="28"/>
          <w:bdr w:val="none" w:sz="0" w:space="0" w:color="auto" w:frame="1"/>
          <w:lang w:eastAsia="pl-PL"/>
        </w:rPr>
        <w:t>Hóffnera</w:t>
      </w:r>
      <w:proofErr w:type="spellEnd"/>
      <w:r w:rsidRPr="00A6491D">
        <w:rPr>
          <w:rFonts w:eastAsia="Times New Roman" w:cstheme="minorHAnsi"/>
          <w:color w:val="000000" w:themeColor="text1"/>
          <w:sz w:val="28"/>
          <w:szCs w:val="28"/>
          <w:bdr w:val="none" w:sz="0" w:space="0" w:color="auto" w:frame="1"/>
          <w:lang w:eastAsia="pl-PL"/>
        </w:rPr>
        <w:t xml:space="preserve">, arcybiskupa Kolonii, że pochwalali oni metody „osadników”, które opisał Las </w:t>
      </w:r>
      <w:proofErr w:type="spellStart"/>
      <w:r w:rsidRPr="00A6491D">
        <w:rPr>
          <w:rFonts w:eastAsia="Times New Roman" w:cstheme="minorHAnsi"/>
          <w:color w:val="000000" w:themeColor="text1"/>
          <w:sz w:val="28"/>
          <w:szCs w:val="28"/>
          <w:bdr w:val="none" w:sz="0" w:space="0" w:color="auto" w:frame="1"/>
          <w:lang w:eastAsia="pl-PL"/>
        </w:rPr>
        <w:t>Casas</w:t>
      </w:r>
      <w:proofErr w:type="spellEnd"/>
      <w:r w:rsidRPr="00A6491D">
        <w:rPr>
          <w:rFonts w:eastAsia="Times New Roman" w:cstheme="minorHAnsi"/>
          <w:color w:val="000000" w:themeColor="text1"/>
          <w:sz w:val="28"/>
          <w:szCs w:val="28"/>
          <w:bdr w:val="none" w:sz="0" w:space="0" w:color="auto" w:frame="1"/>
          <w:lang w:eastAsia="pl-PL"/>
        </w:rPr>
        <w:t xml:space="preserve">. A gdy nieco później do franciszkanów dołączyli dominikanie i Antonio de </w:t>
      </w:r>
      <w:proofErr w:type="spellStart"/>
      <w:r w:rsidRPr="00A6491D">
        <w:rPr>
          <w:rFonts w:eastAsia="Times New Roman" w:cstheme="minorHAnsi"/>
          <w:color w:val="000000" w:themeColor="text1"/>
          <w:sz w:val="28"/>
          <w:szCs w:val="28"/>
          <w:bdr w:val="none" w:sz="0" w:space="0" w:color="auto" w:frame="1"/>
          <w:lang w:eastAsia="pl-PL"/>
        </w:rPr>
        <w:t>Montesino</w:t>
      </w:r>
      <w:proofErr w:type="spellEnd"/>
      <w:r w:rsidRPr="00A6491D">
        <w:rPr>
          <w:rFonts w:eastAsia="Times New Roman" w:cstheme="minorHAnsi"/>
          <w:color w:val="000000" w:themeColor="text1"/>
          <w:sz w:val="28"/>
          <w:szCs w:val="28"/>
          <w:bdr w:val="none" w:sz="0" w:space="0" w:color="auto" w:frame="1"/>
          <w:lang w:eastAsia="pl-PL"/>
        </w:rPr>
        <w:t xml:space="preserve"> grzmiał w 1511 roku z ambony kościoła Świętego Dominika: „Czyż to nie ludzie?” (na chrześcijańskim Zachodzie spierano się o to jeszcze w XVIII wieku!), „Czyż nie mają pojętnych dusz? Czyż nie jesteście zobowiązani kochać ich jak samych siebie?” — wtedy to prowincjał dominikanów, </w:t>
      </w:r>
      <w:proofErr w:type="spellStart"/>
      <w:r w:rsidRPr="00A6491D">
        <w:rPr>
          <w:rFonts w:eastAsia="Times New Roman" w:cstheme="minorHAnsi"/>
          <w:color w:val="000000" w:themeColor="text1"/>
          <w:sz w:val="28"/>
          <w:szCs w:val="28"/>
          <w:bdr w:val="none" w:sz="0" w:space="0" w:color="auto" w:frame="1"/>
          <w:lang w:eastAsia="pl-PL"/>
        </w:rPr>
        <w:t>Alfonso</w:t>
      </w:r>
      <w:proofErr w:type="spellEnd"/>
      <w:r w:rsidRPr="00A6491D">
        <w:rPr>
          <w:rFonts w:eastAsia="Times New Roman" w:cstheme="minorHAnsi"/>
          <w:color w:val="000000" w:themeColor="text1"/>
          <w:sz w:val="28"/>
          <w:szCs w:val="28"/>
          <w:bdr w:val="none" w:sz="0" w:space="0" w:color="auto" w:frame="1"/>
          <w:lang w:eastAsia="pl-PL"/>
        </w:rPr>
        <w:t xml:space="preserve"> de </w:t>
      </w:r>
      <w:proofErr w:type="spellStart"/>
      <w:r w:rsidRPr="00A6491D">
        <w:rPr>
          <w:rFonts w:eastAsia="Times New Roman" w:cstheme="minorHAnsi"/>
          <w:color w:val="000000" w:themeColor="text1"/>
          <w:sz w:val="28"/>
          <w:szCs w:val="28"/>
          <w:bdr w:val="none" w:sz="0" w:space="0" w:color="auto" w:frame="1"/>
          <w:lang w:eastAsia="pl-PL"/>
        </w:rPr>
        <w:t>Loaysa</w:t>
      </w:r>
      <w:proofErr w:type="spellEnd"/>
      <w:r w:rsidRPr="00A6491D">
        <w:rPr>
          <w:rFonts w:eastAsia="Times New Roman" w:cstheme="minorHAnsi"/>
          <w:color w:val="000000" w:themeColor="text1"/>
          <w:sz w:val="28"/>
          <w:szCs w:val="28"/>
          <w:bdr w:val="none" w:sz="0" w:space="0" w:color="auto" w:frame="1"/>
          <w:lang w:eastAsia="pl-PL"/>
        </w:rPr>
        <w:t xml:space="preserve">, przypuszczalnie na polecenie biskupa Juana de Fonseca zakazał „z mocy Ducha </w:t>
      </w:r>
      <w:proofErr w:type="spellStart"/>
      <w:r w:rsidRPr="00A6491D">
        <w:rPr>
          <w:rFonts w:eastAsia="Times New Roman" w:cstheme="minorHAnsi"/>
          <w:color w:val="000000" w:themeColor="text1"/>
          <w:sz w:val="28"/>
          <w:szCs w:val="28"/>
          <w:bdr w:val="none" w:sz="0" w:space="0" w:color="auto" w:frame="1"/>
          <w:lang w:eastAsia="pl-PL"/>
        </w:rPr>
        <w:t>Swiętego</w:t>
      </w:r>
      <w:proofErr w:type="spellEnd"/>
      <w:r w:rsidRPr="00A6491D">
        <w:rPr>
          <w:rFonts w:eastAsia="Times New Roman" w:cstheme="minorHAnsi"/>
          <w:color w:val="000000" w:themeColor="text1"/>
          <w:sz w:val="28"/>
          <w:szCs w:val="28"/>
          <w:bdr w:val="none" w:sz="0" w:space="0" w:color="auto" w:frame="1"/>
          <w:lang w:eastAsia="pl-PL"/>
        </w:rPr>
        <w:t>” wszelkiej krytyki. Kto ma zbyt wrażliwe sumienie, ten niechaj wraca do Hiszpanii!</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noProof/>
          <w:color w:val="000000" w:themeColor="text1"/>
          <w:sz w:val="28"/>
          <w:szCs w:val="28"/>
          <w:lang w:eastAsia="pl-PL"/>
        </w:rPr>
        <mc:AlternateContent>
          <mc:Choice Requires="wps">
            <w:drawing>
              <wp:inline distT="0" distB="0" distL="0" distR="0" wp14:anchorId="11366F5B" wp14:editId="1583D80C">
                <wp:extent cx="304800" cy="304800"/>
                <wp:effectExtent l="0" t="0" r="0" b="0"/>
                <wp:docPr id="58" name="AutoShape 92" descr="chrzest Indi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6DD14B" id="AutoShape 92" o:spid="_x0000_s1026" alt="chrzest India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EJ8&#10;f4LDAgAA0AUAAA4AAAAAAAAAAAAAAAAALgIAAGRycy9lMm9Eb2MueG1sUEsBAi0AFAAGAAgAAAAh&#10;AEyg6SzYAAAAAwEAAA8AAAAAAAAAAAAAAAAAHQUAAGRycy9kb3ducmV2LnhtbFBLBQYAAAAABAAE&#10;APMAAAAiBgAAAAA=&#10;" filled="f" stroked="f">
                <o:lock v:ext="edit" aspectratio="t"/>
                <w10:anchorlock/>
              </v:rect>
            </w:pict>
          </mc:Fallback>
        </mc:AlternateContent>
      </w:r>
      <w:r w:rsidRPr="00A6491D">
        <w:rPr>
          <w:rFonts w:eastAsia="Times New Roman" w:cstheme="minorHAnsi"/>
          <w:color w:val="000000" w:themeColor="text1"/>
          <w:sz w:val="28"/>
          <w:szCs w:val="28"/>
          <w:lang w:eastAsia="pl-PL"/>
        </w:rPr>
        <w:t> </w:t>
      </w:r>
      <w:r w:rsidRPr="00A6491D">
        <w:rPr>
          <w:rFonts w:eastAsia="Times New Roman" w:cstheme="minorHAnsi"/>
          <w:color w:val="000000" w:themeColor="text1"/>
          <w:sz w:val="28"/>
          <w:szCs w:val="28"/>
          <w:bdr w:val="none" w:sz="0" w:space="0" w:color="auto" w:frame="1"/>
          <w:lang w:eastAsia="pl-PL"/>
        </w:rPr>
        <w:t>Chrzest Indian, pod presją oręża.</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lastRenderedPageBreak/>
        <w:t>Kościół katolicki, którego ewangelizacja jako „jedyna” posiada moc „zbawiania ludzi, bo stanowi objawienie miłości”, Kościół katolicki, który tutaj — wołał papież Jan Paweł II — w tym właśnie mieście „rozpoczął tyle pięknych rzeczy”, gdzie — co więcej — sam Bóg „rozpoczął swoje dobroczynne dzieło”, w istocie pod względem teologicznym i praktycznym w pełni popierał zniewalanie i masową eksterminację, owo dobroczynne dzieło; było to zresztą za czasów takiego poprzednika Karola Wojtyły, którego ten — niewdzięczny — nie wspomina ani razu w swoich latynoskich homiliach, zapewne dlatego, że tamten chyba nie tak bardzo cenił celibat, „bezcenną wartość chrześcijaństwa — według słów Jana Pawła II — skoro sam miał z różnymi kochankami dziesięcioro dzieci i często współżył z bardzo jeszcze młodą rodzoną córką. *// [zob. artykuł: </w:t>
      </w:r>
      <w:hyperlink r:id="rId73" w:tgtFrame="_blank" w:tooltip="Papież Aleksander VI" w:history="1">
        <w:r w:rsidRPr="00A6491D">
          <w:rPr>
            <w:rFonts w:eastAsia="Times New Roman" w:cstheme="minorHAnsi"/>
            <w:color w:val="000000" w:themeColor="text1"/>
            <w:sz w:val="28"/>
            <w:szCs w:val="28"/>
            <w:bdr w:val="none" w:sz="0" w:space="0" w:color="auto" w:frame="1"/>
            <w:lang w:eastAsia="pl-PL"/>
          </w:rPr>
          <w:t>”Aleksander VI”</w:t>
        </w:r>
      </w:hyperlink>
      <w:r w:rsidRPr="00A6491D">
        <w:rPr>
          <w:rFonts w:eastAsia="Times New Roman" w:cstheme="minorHAnsi"/>
          <w:color w:val="000000" w:themeColor="text1"/>
          <w:sz w:val="28"/>
          <w:szCs w:val="28"/>
          <w:bdr w:val="none" w:sz="0" w:space="0" w:color="auto" w:frame="1"/>
          <w:lang w:eastAsia="pl-PL"/>
        </w:rPr>
        <w:t xml:space="preserve"> w </w:t>
      </w:r>
      <w:proofErr w:type="spellStart"/>
      <w:r w:rsidRPr="00A6491D">
        <w:rPr>
          <w:rFonts w:eastAsia="Times New Roman" w:cstheme="minorHAnsi"/>
          <w:color w:val="000000" w:themeColor="text1"/>
          <w:sz w:val="28"/>
          <w:szCs w:val="28"/>
          <w:bdr w:val="none" w:sz="0" w:space="0" w:color="auto" w:frame="1"/>
          <w:lang w:eastAsia="pl-PL"/>
        </w:rPr>
        <w:t>uStroniu</w:t>
      </w:r>
      <w:proofErr w:type="spellEnd"/>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Aleksander VI, wcale nie najgroźniejszy z „namiestników”, przyznał (w bulli </w:t>
      </w:r>
      <w:r w:rsidRPr="00A6491D">
        <w:rPr>
          <w:rFonts w:eastAsia="Times New Roman" w:cstheme="minorHAnsi"/>
          <w:i/>
          <w:iCs/>
          <w:color w:val="000000" w:themeColor="text1"/>
          <w:sz w:val="28"/>
          <w:szCs w:val="28"/>
          <w:bdr w:val="none" w:sz="0" w:space="0" w:color="auto" w:frame="1"/>
          <w:lang w:eastAsia="pl-PL"/>
        </w:rPr>
        <w:t xml:space="preserve">Inter </w:t>
      </w:r>
      <w:proofErr w:type="spellStart"/>
      <w:r w:rsidRPr="00A6491D">
        <w:rPr>
          <w:rFonts w:eastAsia="Times New Roman" w:cstheme="minorHAnsi"/>
          <w:i/>
          <w:iCs/>
          <w:color w:val="000000" w:themeColor="text1"/>
          <w:sz w:val="28"/>
          <w:szCs w:val="28"/>
          <w:bdr w:val="none" w:sz="0" w:space="0" w:color="auto" w:frame="1"/>
          <w:lang w:eastAsia="pl-PL"/>
        </w:rPr>
        <w:t>coetera</w:t>
      </w:r>
      <w:proofErr w:type="spellEnd"/>
      <w:r w:rsidRPr="00A6491D">
        <w:rPr>
          <w:rFonts w:eastAsia="Times New Roman" w:cstheme="minorHAnsi"/>
          <w:color w:val="000000" w:themeColor="text1"/>
          <w:sz w:val="28"/>
          <w:szCs w:val="28"/>
          <w:bdr w:val="none" w:sz="0" w:space="0" w:color="auto" w:frame="1"/>
          <w:lang w:eastAsia="pl-PL"/>
        </w:rPr>
        <w:t xml:space="preserve"> z 4 maja 1493 roku) Nowy Świat, który nie należał do niego (tak jak Watykan nie należy do </w:t>
      </w:r>
      <w:proofErr w:type="spellStart"/>
      <w:r w:rsidRPr="00A6491D">
        <w:rPr>
          <w:rFonts w:eastAsia="Times New Roman" w:cstheme="minorHAnsi"/>
          <w:color w:val="000000" w:themeColor="text1"/>
          <w:sz w:val="28"/>
          <w:szCs w:val="28"/>
          <w:bdr w:val="none" w:sz="0" w:space="0" w:color="auto" w:frame="1"/>
          <w:lang w:eastAsia="pl-PL"/>
        </w:rPr>
        <w:t>Dalaj</w:t>
      </w:r>
      <w:proofErr w:type="spellEnd"/>
      <w:r w:rsidRPr="00A6491D">
        <w:rPr>
          <w:rFonts w:eastAsia="Times New Roman" w:cstheme="minorHAnsi"/>
          <w:color w:val="000000" w:themeColor="text1"/>
          <w:sz w:val="28"/>
          <w:szCs w:val="28"/>
          <w:bdr w:val="none" w:sz="0" w:space="0" w:color="auto" w:frame="1"/>
          <w:lang w:eastAsia="pl-PL"/>
        </w:rPr>
        <w:t xml:space="preserve"> Lamy), po prostu, Hiszpanom i Portugalczykom, wzywając ich jednocześnie, by </w:t>
      </w:r>
      <w:r w:rsidRPr="00A6491D">
        <w:rPr>
          <w:rFonts w:eastAsia="Times New Roman" w:cstheme="minorHAnsi"/>
          <w:b/>
          <w:bCs/>
          <w:color w:val="000000" w:themeColor="text1"/>
          <w:sz w:val="28"/>
          <w:szCs w:val="28"/>
          <w:bdr w:val="none" w:sz="0" w:space="0" w:color="auto" w:frame="1"/>
          <w:lang w:eastAsia="pl-PL"/>
        </w:rPr>
        <w:t>„tubylców, mieszkańców owych lądów, doprowadzili do okazywania czci Zbawicielowi i do wyznawania wiary katolickiej”</w:t>
      </w: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 xml:space="preserve">Gdy w niecałe czterdzieści lat po tym akcie darowizny — jak zwykle wzmocnionym mszą i komunią świętą, bez udziału prawników, ale w asyście pobożnej braci zakonnej — rozpoczęto krucjatę przeciw Peru — władca Inków </w:t>
      </w:r>
      <w:proofErr w:type="spellStart"/>
      <w:r w:rsidRPr="00A6491D">
        <w:rPr>
          <w:rFonts w:eastAsia="Times New Roman" w:cstheme="minorHAnsi"/>
          <w:color w:val="000000" w:themeColor="text1"/>
          <w:sz w:val="28"/>
          <w:szCs w:val="28"/>
          <w:bdr w:val="none" w:sz="0" w:space="0" w:color="auto" w:frame="1"/>
          <w:lang w:eastAsia="pl-PL"/>
        </w:rPr>
        <w:t>Atahualpa</w:t>
      </w:r>
      <w:proofErr w:type="spellEnd"/>
      <w:r w:rsidRPr="00A6491D">
        <w:rPr>
          <w:rFonts w:eastAsia="Times New Roman" w:cstheme="minorHAnsi"/>
          <w:color w:val="000000" w:themeColor="text1"/>
          <w:sz w:val="28"/>
          <w:szCs w:val="28"/>
          <w:bdr w:val="none" w:sz="0" w:space="0" w:color="auto" w:frame="1"/>
          <w:lang w:eastAsia="pl-PL"/>
        </w:rPr>
        <w:t xml:space="preserve"> oświadczył, po kazaniu misyjnym późniejszego biskupa, ojca </w:t>
      </w:r>
      <w:proofErr w:type="spellStart"/>
      <w:r w:rsidRPr="00A6491D">
        <w:rPr>
          <w:rFonts w:eastAsia="Times New Roman" w:cstheme="minorHAnsi"/>
          <w:color w:val="000000" w:themeColor="text1"/>
          <w:sz w:val="28"/>
          <w:szCs w:val="28"/>
          <w:bdr w:val="none" w:sz="0" w:space="0" w:color="auto" w:frame="1"/>
          <w:lang w:eastAsia="pl-PL"/>
        </w:rPr>
        <w:t>Vicente</w:t>
      </w:r>
      <w:proofErr w:type="spellEnd"/>
      <w:r w:rsidRPr="00A6491D">
        <w:rPr>
          <w:rFonts w:eastAsia="Times New Roman" w:cstheme="minorHAnsi"/>
          <w:color w:val="000000" w:themeColor="text1"/>
          <w:sz w:val="28"/>
          <w:szCs w:val="28"/>
          <w:bdr w:val="none" w:sz="0" w:space="0" w:color="auto" w:frame="1"/>
          <w:lang w:eastAsia="pl-PL"/>
        </w:rPr>
        <w:t xml:space="preserve"> de </w:t>
      </w:r>
      <w:proofErr w:type="spellStart"/>
      <w:r w:rsidRPr="00A6491D">
        <w:rPr>
          <w:rFonts w:eastAsia="Times New Roman" w:cstheme="minorHAnsi"/>
          <w:color w:val="000000" w:themeColor="text1"/>
          <w:sz w:val="28"/>
          <w:szCs w:val="28"/>
          <w:bdr w:val="none" w:sz="0" w:space="0" w:color="auto" w:frame="1"/>
          <w:lang w:eastAsia="pl-PL"/>
        </w:rPr>
        <w:t>Valverde</w:t>
      </w:r>
      <w:proofErr w:type="spellEnd"/>
      <w:r w:rsidRPr="00A6491D">
        <w:rPr>
          <w:rFonts w:eastAsia="Times New Roman" w:cstheme="minorHAnsi"/>
          <w:color w:val="000000" w:themeColor="text1"/>
          <w:sz w:val="28"/>
          <w:szCs w:val="28"/>
          <w:bdr w:val="none" w:sz="0" w:space="0" w:color="auto" w:frame="1"/>
          <w:lang w:eastAsia="pl-PL"/>
        </w:rPr>
        <w:t>: </w:t>
      </w:r>
      <w:r w:rsidRPr="00A6491D">
        <w:rPr>
          <w:rFonts w:eastAsia="Times New Roman" w:cstheme="minorHAnsi"/>
          <w:b/>
          <w:bCs/>
          <w:color w:val="000000" w:themeColor="text1"/>
          <w:sz w:val="28"/>
          <w:szCs w:val="28"/>
          <w:bdr w:val="none" w:sz="0" w:space="0" w:color="auto" w:frame="1"/>
          <w:lang w:eastAsia="pl-PL"/>
        </w:rPr>
        <w:t>„Co się tyczy papieża, o którym mówicie, to musi być szalony, skoro myśli o tym, żeby rozdawać ziemie, do niego nie należące. Ja nie chcę zmieniać wiary. Wasz Bóg został, jak mówicie, zabity przez tych samych ludzi, których stworzył. Mój zaś (władca wskazał na wspaniałe słońce, co właśnie zachodziło za góry) żyje wciąż w niebie i spogląda na swoje dzieci”</w:t>
      </w:r>
      <w:r w:rsidRPr="00A6491D">
        <w:rPr>
          <w:rFonts w:eastAsia="Times New Roman" w:cstheme="minorHAnsi"/>
          <w:color w:val="000000" w:themeColor="text1"/>
          <w:sz w:val="28"/>
          <w:szCs w:val="28"/>
          <w:bdr w:val="none" w:sz="0" w:space="0" w:color="auto" w:frame="1"/>
          <w:lang w:eastAsia="pl-PL"/>
        </w:rPr>
        <w:t>. Po tych słowach ów mnich, jeden z tych tak często chwalonych przez Jana Pawła II „nieustraszonych misjonarzy” z „odległego XVI wieku, których wiara i wielkoduszność zasługuje na podziw”, rozkazał: </w:t>
      </w:r>
      <w:r w:rsidRPr="00A6491D">
        <w:rPr>
          <w:rFonts w:eastAsia="Times New Roman" w:cstheme="minorHAnsi"/>
          <w:b/>
          <w:bCs/>
          <w:color w:val="000000" w:themeColor="text1"/>
          <w:sz w:val="28"/>
          <w:szCs w:val="28"/>
          <w:bdr w:val="none" w:sz="0" w:space="0" w:color="auto" w:frame="1"/>
          <w:lang w:eastAsia="pl-PL"/>
        </w:rPr>
        <w:t>„Atakujcie od razu! Udzielam wam absolucji!”</w:t>
      </w:r>
      <w:r w:rsidRPr="00A6491D">
        <w:rPr>
          <w:rFonts w:eastAsia="Times New Roman" w:cstheme="minorHAnsi"/>
          <w:color w:val="000000" w:themeColor="text1"/>
          <w:sz w:val="28"/>
          <w:szCs w:val="28"/>
          <w:bdr w:val="none" w:sz="0" w:space="0" w:color="auto" w:frame="1"/>
          <w:lang w:eastAsia="pl-PL"/>
        </w:rPr>
        <w:t> I z okrzykiem bojowym </w:t>
      </w:r>
      <w:r w:rsidRPr="00A6491D">
        <w:rPr>
          <w:rFonts w:eastAsia="Times New Roman" w:cstheme="minorHAnsi"/>
          <w:i/>
          <w:iCs/>
          <w:color w:val="000000" w:themeColor="text1"/>
          <w:sz w:val="28"/>
          <w:szCs w:val="28"/>
          <w:bdr w:val="none" w:sz="0" w:space="0" w:color="auto" w:frame="1"/>
          <w:lang w:eastAsia="pl-PL"/>
        </w:rPr>
        <w:t>Santiago</w:t>
      </w:r>
      <w:r w:rsidRPr="00A6491D">
        <w:rPr>
          <w:rFonts w:eastAsia="Times New Roman" w:cstheme="minorHAnsi"/>
          <w:color w:val="000000" w:themeColor="text1"/>
          <w:sz w:val="28"/>
          <w:szCs w:val="28"/>
          <w:bdr w:val="none" w:sz="0" w:space="0" w:color="auto" w:frame="1"/>
          <w:lang w:eastAsia="pl-PL"/>
        </w:rPr>
        <w:t xml:space="preserve"> ci, co nieśli „dobrą nowinę”, wymordowali od dwóch do dziesięciu tysięcy swoich bezbronnych </w:t>
      </w:r>
      <w:bookmarkStart w:id="0" w:name="_GoBack"/>
      <w:bookmarkEnd w:id="0"/>
      <w:r w:rsidRPr="00A6491D">
        <w:rPr>
          <w:rFonts w:eastAsia="Times New Roman" w:cstheme="minorHAnsi"/>
          <w:color w:val="000000" w:themeColor="text1"/>
          <w:sz w:val="28"/>
          <w:szCs w:val="28"/>
          <w:bdr w:val="none" w:sz="0" w:space="0" w:color="auto" w:frame="1"/>
          <w:lang w:eastAsia="pl-PL"/>
        </w:rPr>
        <w:t>gości; a na koniec, po odebraniu całego złota, zabito — jak pospolitego zbrodniarza — przy użyciu </w:t>
      </w:r>
      <w:r w:rsidRPr="00A6491D">
        <w:rPr>
          <w:rFonts w:eastAsia="Times New Roman" w:cstheme="minorHAnsi"/>
          <w:i/>
          <w:iCs/>
          <w:color w:val="000000" w:themeColor="text1"/>
          <w:sz w:val="28"/>
          <w:szCs w:val="28"/>
          <w:bdr w:val="none" w:sz="0" w:space="0" w:color="auto" w:frame="1"/>
          <w:lang w:eastAsia="pl-PL"/>
        </w:rPr>
        <w:t>garoty</w:t>
      </w:r>
      <w:r w:rsidRPr="00A6491D">
        <w:rPr>
          <w:rFonts w:eastAsia="Times New Roman" w:cstheme="minorHAnsi"/>
          <w:color w:val="000000" w:themeColor="text1"/>
          <w:sz w:val="28"/>
          <w:szCs w:val="28"/>
          <w:bdr w:val="none" w:sz="0" w:space="0" w:color="auto" w:frame="1"/>
          <w:lang w:eastAsia="pl-PL"/>
        </w:rPr>
        <w:t xml:space="preserve"> (śruby duszącej) również władcę — ostatniego Inkę, którego ojciec de </w:t>
      </w:r>
      <w:proofErr w:type="spellStart"/>
      <w:r w:rsidRPr="00A6491D">
        <w:rPr>
          <w:rFonts w:eastAsia="Times New Roman" w:cstheme="minorHAnsi"/>
          <w:color w:val="000000" w:themeColor="text1"/>
          <w:sz w:val="28"/>
          <w:szCs w:val="28"/>
          <w:bdr w:val="none" w:sz="0" w:space="0" w:color="auto" w:frame="1"/>
          <w:lang w:eastAsia="pl-PL"/>
        </w:rPr>
        <w:t>Valverde</w:t>
      </w:r>
      <w:proofErr w:type="spellEnd"/>
      <w:r w:rsidRPr="00A6491D">
        <w:rPr>
          <w:rFonts w:eastAsia="Times New Roman" w:cstheme="minorHAnsi"/>
          <w:color w:val="000000" w:themeColor="text1"/>
          <w:sz w:val="28"/>
          <w:szCs w:val="28"/>
          <w:bdr w:val="none" w:sz="0" w:space="0" w:color="auto" w:frame="1"/>
          <w:lang w:eastAsia="pl-PL"/>
        </w:rPr>
        <w:t xml:space="preserve"> nawet ochrzcił i — co więcej — nazajutrz odprawił uroczystą mszę za jego duszę. Tak objawiła się „chrześcijańska miłość”, „ten istotny czynnik życia kościelnego”, tak odbywało się „budowanie Królestwa Bożego”, „ewangelizacja”, by powtórzyć kolejny stereotypowy, dobitny slogan Karola Wojtyły, tak wyglądało to, czemu papieże nie od dziś zawdzięczają swoje latynoskie szczęście, a Latynosi jeszcze dziś — swoje nieszczęście.</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Dla konkwistadorów i dla Kościoła, zagrabienie Ameryki było jeszcze jedną „krucjatą”. Walka przeciw tubylcom stanowiła bezpośrednią kontynuację ich wojny z Maurami; Indianie to dla nich „potwory” i ich „zagłada spodoba się Bogu”. Misjonarze ani myśleli podawać w wątpliwość konkwistę. Ta krwawa akcja była warunkiem powodzenia misji, „wojna sprawiedliwa” (</w:t>
      </w:r>
      <w:proofErr w:type="spellStart"/>
      <w:r w:rsidRPr="00A6491D">
        <w:rPr>
          <w:rFonts w:eastAsia="Times New Roman" w:cstheme="minorHAnsi"/>
          <w:color w:val="000000" w:themeColor="text1"/>
          <w:sz w:val="28"/>
          <w:szCs w:val="28"/>
          <w:bdr w:val="none" w:sz="0" w:space="0" w:color="auto" w:frame="1"/>
          <w:lang w:eastAsia="pl-PL"/>
        </w:rPr>
        <w:t>guerra</w:t>
      </w:r>
      <w:proofErr w:type="spellEnd"/>
      <w:r w:rsidRPr="00A6491D">
        <w:rPr>
          <w:rFonts w:eastAsia="Times New Roman" w:cstheme="minorHAnsi"/>
          <w:color w:val="000000" w:themeColor="text1"/>
          <w:sz w:val="28"/>
          <w:szCs w:val="28"/>
          <w:bdr w:val="none" w:sz="0" w:space="0" w:color="auto" w:frame="1"/>
          <w:lang w:eastAsia="pl-PL"/>
        </w:rPr>
        <w:t xml:space="preserve"> jurta) jest zawsze dopuszczalna, a </w:t>
      </w:r>
      <w:proofErr w:type="spellStart"/>
      <w:r w:rsidRPr="00A6491D">
        <w:rPr>
          <w:rFonts w:eastAsia="Times New Roman" w:cstheme="minorHAnsi"/>
          <w:color w:val="000000" w:themeColor="text1"/>
          <w:sz w:val="28"/>
          <w:szCs w:val="28"/>
          <w:bdr w:val="none" w:sz="0" w:space="0" w:color="auto" w:frame="1"/>
          <w:lang w:eastAsia="pl-PL"/>
        </w:rPr>
        <w:t>bellum</w:t>
      </w:r>
      <w:proofErr w:type="spellEnd"/>
      <w:r w:rsidRPr="00A6491D">
        <w:rPr>
          <w:rFonts w:eastAsia="Times New Roman" w:cstheme="minorHAnsi"/>
          <w:color w:val="000000" w:themeColor="text1"/>
          <w:sz w:val="28"/>
          <w:szCs w:val="28"/>
          <w:bdr w:val="none" w:sz="0" w:space="0" w:color="auto" w:frame="1"/>
          <w:lang w:eastAsia="pl-PL"/>
        </w:rPr>
        <w:t xml:space="preserve"> romanum, wojna z niewiernymi, „zawsze sprawiedliwa ponad wszelką wątpliwość”, więc także każda wojna z Indianami.</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 xml:space="preserve">Hiszpański kaznodzieja, nadworny </w:t>
      </w:r>
      <w:proofErr w:type="spellStart"/>
      <w:r w:rsidRPr="00A6491D">
        <w:rPr>
          <w:rFonts w:eastAsia="Times New Roman" w:cstheme="minorHAnsi"/>
          <w:color w:val="000000" w:themeColor="text1"/>
          <w:sz w:val="28"/>
          <w:szCs w:val="28"/>
          <w:bdr w:val="none" w:sz="0" w:space="0" w:color="auto" w:frame="1"/>
          <w:lang w:eastAsia="pl-PL"/>
        </w:rPr>
        <w:t>Gregorio</w:t>
      </w:r>
      <w:proofErr w:type="spellEnd"/>
      <w:r w:rsidRPr="00A6491D">
        <w:rPr>
          <w:rFonts w:eastAsia="Times New Roman" w:cstheme="minorHAnsi"/>
          <w:color w:val="000000" w:themeColor="text1"/>
          <w:sz w:val="28"/>
          <w:szCs w:val="28"/>
          <w:bdr w:val="none" w:sz="0" w:space="0" w:color="auto" w:frame="1"/>
          <w:lang w:eastAsia="pl-PL"/>
        </w:rPr>
        <w:t xml:space="preserve">, który nazywał Indian „mówiącymi zwierzętami”, dowodził według pism Tomasza z Akwinu, że „trzeba rządzić nimi żelaznym prętem”, i propagował zniewalanie ich. Poza paroma znikomymi wyjątkami, misjonarze domagali się „przemocy”. Również ów, tak wychwalany przez papieża, jezuita José de </w:t>
      </w:r>
      <w:proofErr w:type="spellStart"/>
      <w:r w:rsidRPr="00A6491D">
        <w:rPr>
          <w:rFonts w:eastAsia="Times New Roman" w:cstheme="minorHAnsi"/>
          <w:color w:val="000000" w:themeColor="text1"/>
          <w:sz w:val="28"/>
          <w:szCs w:val="28"/>
          <w:bdr w:val="none" w:sz="0" w:space="0" w:color="auto" w:frame="1"/>
          <w:lang w:eastAsia="pl-PL"/>
        </w:rPr>
        <w:lastRenderedPageBreak/>
        <w:t>Anchieta</w:t>
      </w:r>
      <w:proofErr w:type="spellEnd"/>
      <w:r w:rsidRPr="00A6491D">
        <w:rPr>
          <w:rFonts w:eastAsia="Times New Roman" w:cstheme="minorHAnsi"/>
          <w:color w:val="000000" w:themeColor="text1"/>
          <w:sz w:val="28"/>
          <w:szCs w:val="28"/>
          <w:bdr w:val="none" w:sz="0" w:space="0" w:color="auto" w:frame="1"/>
          <w:lang w:eastAsia="pl-PL"/>
        </w:rPr>
        <w:t>, „pionier ewangelizacji”, „boży człowiek”, „apostoł Brazylii, który więcej niż ktokolwiek przyczynił się do szczęścia waszego narodu”, „wzór dla całej generacji misjonarzy”, wypowiadał taką oto dewizę: </w:t>
      </w:r>
      <w:r w:rsidRPr="00A6491D">
        <w:rPr>
          <w:rFonts w:eastAsia="Times New Roman" w:cstheme="minorHAnsi"/>
          <w:b/>
          <w:bCs/>
          <w:color w:val="000000" w:themeColor="text1"/>
          <w:sz w:val="28"/>
          <w:szCs w:val="28"/>
          <w:bdr w:val="none" w:sz="0" w:space="0" w:color="auto" w:frame="1"/>
          <w:lang w:eastAsia="pl-PL"/>
        </w:rPr>
        <w:t>„Miecz i żelazny pręt to najlepsi kaznodzieje”</w:t>
      </w:r>
      <w:r w:rsidRPr="00A6491D">
        <w:rPr>
          <w:rFonts w:eastAsia="Times New Roman" w:cstheme="minorHAnsi"/>
          <w:color w:val="000000" w:themeColor="text1"/>
          <w:sz w:val="28"/>
          <w:szCs w:val="28"/>
          <w:bdr w:val="none" w:sz="0" w:space="0" w:color="auto" w:frame="1"/>
          <w:lang w:eastAsia="pl-PL"/>
        </w:rPr>
        <w:t> — a Jan Paweł II beatyfikował go w 1980 roku!</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noProof/>
          <w:color w:val="000000" w:themeColor="text1"/>
          <w:sz w:val="28"/>
          <w:szCs w:val="28"/>
          <w:lang w:eastAsia="pl-PL"/>
        </w:rPr>
        <mc:AlternateContent>
          <mc:Choice Requires="wps">
            <w:drawing>
              <wp:inline distT="0" distB="0" distL="0" distR="0" wp14:anchorId="705AB525" wp14:editId="7572546E">
                <wp:extent cx="304800" cy="304800"/>
                <wp:effectExtent l="0" t="0" r="0" b="0"/>
                <wp:docPr id="57" name="AutoShape 93" descr="Papa and Pinoche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7F67F1" id="AutoShape 93" o:spid="_x0000_s1026" alt="Papa and Pinoche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Ny6SP/GAgAA0wUAAA4AAAAAAAAAAAAAAAAALgIAAGRycy9lMm9Eb2MueG1sUEsBAi0AFAAGAAgA&#10;AAAhAEyg6SzYAAAAAwEAAA8AAAAAAAAAAAAAAAAAIAUAAGRycy9kb3ducmV2LnhtbFBLBQYAAAAA&#10;BAAEAPMAAAAlBgAAAAA=&#10;" filled="f" stroked="f">
                <o:lock v:ext="edit" aspectratio="t"/>
                <w10:anchorlock/>
              </v:rect>
            </w:pict>
          </mc:Fallback>
        </mc:AlternateContent>
      </w:r>
      <w:r w:rsidRPr="00A6491D">
        <w:rPr>
          <w:rFonts w:eastAsia="Times New Roman" w:cstheme="minorHAnsi"/>
          <w:color w:val="000000" w:themeColor="text1"/>
          <w:sz w:val="28"/>
          <w:szCs w:val="28"/>
          <w:bdr w:val="none" w:sz="0" w:space="0" w:color="auto" w:frame="1"/>
          <w:lang w:eastAsia="pl-PL"/>
        </w:rPr>
        <w:t xml:space="preserve"> Radosne spotkanie z Augusto </w:t>
      </w:r>
      <w:proofErr w:type="spellStart"/>
      <w:r w:rsidRPr="00A6491D">
        <w:rPr>
          <w:rFonts w:eastAsia="Times New Roman" w:cstheme="minorHAnsi"/>
          <w:color w:val="000000" w:themeColor="text1"/>
          <w:sz w:val="28"/>
          <w:szCs w:val="28"/>
          <w:bdr w:val="none" w:sz="0" w:space="0" w:color="auto" w:frame="1"/>
          <w:lang w:eastAsia="pl-PL"/>
        </w:rPr>
        <w:t>Pinochet’em</w:t>
      </w:r>
      <w:proofErr w:type="spellEnd"/>
      <w:r w:rsidRPr="00A6491D">
        <w:rPr>
          <w:rFonts w:eastAsia="Times New Roman" w:cstheme="minorHAnsi"/>
          <w:color w:val="000000" w:themeColor="text1"/>
          <w:sz w:val="28"/>
          <w:szCs w:val="28"/>
          <w:bdr w:val="none" w:sz="0" w:space="0" w:color="auto" w:frame="1"/>
          <w:lang w:eastAsia="pl-PL"/>
        </w:rPr>
        <w:t xml:space="preserve">, okrzykniętym ludobójcą i ściganym listem gończym, podczas jednej z pielgrzymek do „Nowego </w:t>
      </w:r>
      <w:proofErr w:type="spellStart"/>
      <w:r w:rsidRPr="00A6491D">
        <w:rPr>
          <w:rFonts w:eastAsia="Times New Roman" w:cstheme="minorHAnsi"/>
          <w:color w:val="000000" w:themeColor="text1"/>
          <w:sz w:val="28"/>
          <w:szCs w:val="28"/>
          <w:bdr w:val="none" w:sz="0" w:space="0" w:color="auto" w:frame="1"/>
          <w:lang w:eastAsia="pl-PL"/>
        </w:rPr>
        <w:t>Swiata</w:t>
      </w:r>
      <w:proofErr w:type="spellEnd"/>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 xml:space="preserve">W końcu nie wystarczała już nawet reguła haitańska: stu martwych Indian za jednego zabitego chrześcijanina. Chcąc pomścić trzech jezuitów, zamordowanych przez </w:t>
      </w:r>
      <w:proofErr w:type="spellStart"/>
      <w:r w:rsidRPr="00A6491D">
        <w:rPr>
          <w:rFonts w:eastAsia="Times New Roman" w:cstheme="minorHAnsi"/>
          <w:color w:val="000000" w:themeColor="text1"/>
          <w:sz w:val="28"/>
          <w:szCs w:val="28"/>
          <w:bdr w:val="none" w:sz="0" w:space="0" w:color="auto" w:frame="1"/>
          <w:lang w:eastAsia="pl-PL"/>
        </w:rPr>
        <w:t>Karibów</w:t>
      </w:r>
      <w:proofErr w:type="spellEnd"/>
      <w:r w:rsidRPr="00A6491D">
        <w:rPr>
          <w:rFonts w:eastAsia="Times New Roman" w:cstheme="minorHAnsi"/>
          <w:color w:val="000000" w:themeColor="text1"/>
          <w:sz w:val="28"/>
          <w:szCs w:val="28"/>
          <w:bdr w:val="none" w:sz="0" w:space="0" w:color="auto" w:frame="1"/>
          <w:lang w:eastAsia="pl-PL"/>
        </w:rPr>
        <w:t xml:space="preserve"> nad rzeką Orinoko, posłano tam żołnierzy, by — jak donosił w 1685 roku z Ameryki Południowej jezuita Johann </w:t>
      </w:r>
      <w:proofErr w:type="spellStart"/>
      <w:r w:rsidRPr="00A6491D">
        <w:rPr>
          <w:rFonts w:eastAsia="Times New Roman" w:cstheme="minorHAnsi"/>
          <w:color w:val="000000" w:themeColor="text1"/>
          <w:sz w:val="28"/>
          <w:szCs w:val="28"/>
          <w:bdr w:val="none" w:sz="0" w:space="0" w:color="auto" w:frame="1"/>
          <w:lang w:eastAsia="pl-PL"/>
        </w:rPr>
        <w:t>Gastl</w:t>
      </w:r>
      <w:proofErr w:type="spellEnd"/>
      <w:r w:rsidRPr="00A6491D">
        <w:rPr>
          <w:rFonts w:eastAsia="Times New Roman" w:cstheme="minorHAnsi"/>
          <w:color w:val="000000" w:themeColor="text1"/>
          <w:sz w:val="28"/>
          <w:szCs w:val="28"/>
          <w:bdr w:val="none" w:sz="0" w:space="0" w:color="auto" w:frame="1"/>
          <w:lang w:eastAsia="pl-PL"/>
        </w:rPr>
        <w:t xml:space="preserve"> — </w:t>
      </w:r>
      <w:r w:rsidRPr="00A6491D">
        <w:rPr>
          <w:rFonts w:eastAsia="Times New Roman" w:cstheme="minorHAnsi"/>
          <w:b/>
          <w:bCs/>
          <w:color w:val="000000" w:themeColor="text1"/>
          <w:sz w:val="28"/>
          <w:szCs w:val="28"/>
          <w:bdr w:val="none" w:sz="0" w:space="0" w:color="auto" w:frame="1"/>
          <w:lang w:eastAsia="pl-PL"/>
        </w:rPr>
        <w:t>„zabili oni tylu Karaibów, ilu zdołają zabić. Nie ma lepszego sposobu na okiełznanie dzikości ludów barbarzyńskich […]”</w:t>
      </w:r>
      <w:r w:rsidRPr="00A6491D">
        <w:rPr>
          <w:rFonts w:eastAsia="Times New Roman" w:cstheme="minorHAnsi"/>
          <w:color w:val="000000" w:themeColor="text1"/>
          <w:sz w:val="28"/>
          <w:szCs w:val="28"/>
          <w:bdr w:val="none" w:sz="0" w:space="0" w:color="auto" w:frame="1"/>
          <w:lang w:eastAsia="pl-PL"/>
        </w:rPr>
        <w:t xml:space="preserve">. I jeszcze w 1812 roku jezuita del </w:t>
      </w:r>
      <w:proofErr w:type="spellStart"/>
      <w:r w:rsidRPr="00A6491D">
        <w:rPr>
          <w:rFonts w:eastAsia="Times New Roman" w:cstheme="minorHAnsi"/>
          <w:color w:val="000000" w:themeColor="text1"/>
          <w:sz w:val="28"/>
          <w:szCs w:val="28"/>
          <w:bdr w:val="none" w:sz="0" w:space="0" w:color="auto" w:frame="1"/>
          <w:lang w:eastAsia="pl-PL"/>
        </w:rPr>
        <w:t>Coronil</w:t>
      </w:r>
      <w:proofErr w:type="spellEnd"/>
      <w:r w:rsidRPr="00A6491D">
        <w:rPr>
          <w:rFonts w:eastAsia="Times New Roman" w:cstheme="minorHAnsi"/>
          <w:color w:val="000000" w:themeColor="text1"/>
          <w:sz w:val="28"/>
          <w:szCs w:val="28"/>
          <w:bdr w:val="none" w:sz="0" w:space="0" w:color="auto" w:frame="1"/>
          <w:lang w:eastAsia="pl-PL"/>
        </w:rPr>
        <w:t xml:space="preserve"> pouczał wojska, wyruszające przeciw powstańcom w Wenezueli: </w:t>
      </w:r>
      <w:r w:rsidRPr="00A6491D">
        <w:rPr>
          <w:rFonts w:eastAsia="Times New Roman" w:cstheme="minorHAnsi"/>
          <w:b/>
          <w:bCs/>
          <w:color w:val="000000" w:themeColor="text1"/>
          <w:sz w:val="28"/>
          <w:szCs w:val="28"/>
          <w:bdr w:val="none" w:sz="0" w:space="0" w:color="auto" w:frame="1"/>
          <w:lang w:eastAsia="pl-PL"/>
        </w:rPr>
        <w:t>„Zabijajcie wszystkich powyżej siódmego roku życia!”</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Ale papież nie zawahał się ani chwili i powiedział: </w:t>
      </w:r>
      <w:r w:rsidRPr="00A6491D">
        <w:rPr>
          <w:rFonts w:eastAsia="Times New Roman" w:cstheme="minorHAnsi"/>
          <w:b/>
          <w:bCs/>
          <w:color w:val="000000" w:themeColor="text1"/>
          <w:sz w:val="28"/>
          <w:szCs w:val="28"/>
          <w:bdr w:val="none" w:sz="0" w:space="0" w:color="auto" w:frame="1"/>
          <w:lang w:eastAsia="pl-PL"/>
        </w:rPr>
        <w:t>„Kościół chciałby poświęcić się Indianom. Dziś tak samo [!], jak czynił to wobec ich przodków od czasów odkrycia kontynentu”</w:t>
      </w: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Wyspa Haiti, w chwili przybycia katolików, zamieszkana przez lud indiański, na wysokim poziomie cywilizacji, miała około miliona stu tysięcy ludności; w 1510 roku — już tylko czterdzieści sześć tysięcy; w 1517 roku — już tylko tysiąc. </w:t>
      </w:r>
      <w:r w:rsidRPr="00A6491D">
        <w:rPr>
          <w:rFonts w:eastAsia="Times New Roman" w:cstheme="minorHAnsi"/>
          <w:b/>
          <w:bCs/>
          <w:color w:val="000000" w:themeColor="text1"/>
          <w:sz w:val="28"/>
          <w:szCs w:val="28"/>
          <w:bdr w:val="none" w:sz="0" w:space="0" w:color="auto" w:frame="1"/>
          <w:lang w:eastAsia="pl-PL"/>
        </w:rPr>
        <w:t>„Tu, mimo trudności i ofiar, osiągnięto piękne wyniki”</w:t>
      </w:r>
      <w:r w:rsidRPr="00A6491D">
        <w:rPr>
          <w:rFonts w:eastAsia="Times New Roman" w:cstheme="minorHAnsi"/>
          <w:color w:val="000000" w:themeColor="text1"/>
          <w:sz w:val="28"/>
          <w:szCs w:val="28"/>
          <w:bdr w:val="none" w:sz="0" w:space="0" w:color="auto" w:frame="1"/>
          <w:lang w:eastAsia="pl-PL"/>
        </w:rPr>
        <w:t> — powiedział papież. </w:t>
      </w:r>
      <w:r w:rsidRPr="00A6491D">
        <w:rPr>
          <w:rFonts w:eastAsia="Times New Roman" w:cstheme="minorHAnsi"/>
          <w:b/>
          <w:bCs/>
          <w:color w:val="000000" w:themeColor="text1"/>
          <w:sz w:val="28"/>
          <w:szCs w:val="28"/>
          <w:bdr w:val="none" w:sz="0" w:space="0" w:color="auto" w:frame="1"/>
          <w:lang w:eastAsia="pl-PL"/>
        </w:rPr>
        <w:t>„Tu zaświadcza się dziś istnienie Chrystusa”</w:t>
      </w:r>
      <w:r w:rsidRPr="00A6491D">
        <w:rPr>
          <w:rFonts w:eastAsia="Times New Roman" w:cstheme="minorHAnsi"/>
          <w:color w:val="000000" w:themeColor="text1"/>
          <w:sz w:val="28"/>
          <w:szCs w:val="28"/>
          <w:bdr w:val="none" w:sz="0" w:space="0" w:color="auto" w:frame="1"/>
          <w:lang w:eastAsia="pl-PL"/>
        </w:rPr>
        <w:t>.</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Liczy się tylko jedno. Ich władza! Obecnie dziewięćdziesiąt pięć procent ludności Republiki Dominikańskiej to katolicy. I być może — któż to wie — jakaś wojna atomowa sprawi, że i dziewięćdziesiąt pięć procent mieszkańców Europy będzie katolikami. Jakiż szczęśliwy byłby wówczas każdy papież — taki szczęśliwy, jak Jan Paweł II w Ameryce Łacińskiej! Bo kto idzie po z górą pięćdziesięciu milionach trupów, tak jak to czynią papieże, ten potrafi przejść także po pięciuset milionach trupów czy po jeszcze większej ich liczbie.</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 xml:space="preserve">Wskutek zagłady milionów Indian na Haiti, na innych wyspach i na kontynencie zaczęło brakować rąk do pracy. I wtedy właśnie </w:t>
      </w:r>
      <w:proofErr w:type="spellStart"/>
      <w:r w:rsidRPr="00A6491D">
        <w:rPr>
          <w:rFonts w:eastAsia="Times New Roman" w:cstheme="minorHAnsi"/>
          <w:color w:val="000000" w:themeColor="text1"/>
          <w:sz w:val="28"/>
          <w:szCs w:val="28"/>
          <w:bdr w:val="none" w:sz="0" w:space="0" w:color="auto" w:frame="1"/>
          <w:lang w:eastAsia="pl-PL"/>
        </w:rPr>
        <w:t>Bartolome</w:t>
      </w:r>
      <w:proofErr w:type="spellEnd"/>
      <w:r w:rsidRPr="00A6491D">
        <w:rPr>
          <w:rFonts w:eastAsia="Times New Roman" w:cstheme="minorHAnsi"/>
          <w:color w:val="000000" w:themeColor="text1"/>
          <w:sz w:val="28"/>
          <w:szCs w:val="28"/>
          <w:bdr w:val="none" w:sz="0" w:space="0" w:color="auto" w:frame="1"/>
          <w:lang w:eastAsia="pl-PL"/>
        </w:rPr>
        <w:t xml:space="preserve"> de Las </w:t>
      </w:r>
      <w:proofErr w:type="spellStart"/>
      <w:r w:rsidRPr="00A6491D">
        <w:rPr>
          <w:rFonts w:eastAsia="Times New Roman" w:cstheme="minorHAnsi"/>
          <w:color w:val="000000" w:themeColor="text1"/>
          <w:sz w:val="28"/>
          <w:szCs w:val="28"/>
          <w:bdr w:val="none" w:sz="0" w:space="0" w:color="auto" w:frame="1"/>
          <w:lang w:eastAsia="pl-PL"/>
        </w:rPr>
        <w:t>Casas</w:t>
      </w:r>
      <w:proofErr w:type="spellEnd"/>
      <w:r w:rsidRPr="00A6491D">
        <w:rPr>
          <w:rFonts w:eastAsia="Times New Roman" w:cstheme="minorHAnsi"/>
          <w:color w:val="000000" w:themeColor="text1"/>
          <w:sz w:val="28"/>
          <w:szCs w:val="28"/>
          <w:bdr w:val="none" w:sz="0" w:space="0" w:color="auto" w:frame="1"/>
          <w:lang w:eastAsia="pl-PL"/>
        </w:rPr>
        <w:t>, współczujący Indianom, poradził, by sprowadzono do Ameryki niewolników murzyńskich, co rozpoczęło nowy wspaniały etap realizacji dzieła bożego. Jak się bowiem oblicza, w pewnych okresach na jednego schwytanego niewolnika, który docierał żywy do wybrzeży Afryki, przypadało dziesięciu zmarłych podczas transportu drogą lądową, a potem na morzu umierało dziewięć osób z każdej ocalałej dziesiątki.</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bdr w:val="none" w:sz="0" w:space="0" w:color="auto" w:frame="1"/>
          <w:lang w:eastAsia="pl-PL"/>
        </w:rPr>
        <w:t>Ludzie zachodni — stwierdza papież — </w:t>
      </w:r>
      <w:r w:rsidRPr="00A6491D">
        <w:rPr>
          <w:rFonts w:eastAsia="Times New Roman" w:cstheme="minorHAnsi"/>
          <w:b/>
          <w:bCs/>
          <w:color w:val="000000" w:themeColor="text1"/>
          <w:sz w:val="28"/>
          <w:szCs w:val="28"/>
          <w:bdr w:val="none" w:sz="0" w:space="0" w:color="auto" w:frame="1"/>
          <w:lang w:eastAsia="pl-PL"/>
        </w:rPr>
        <w:t>„zaszczepili w Ameryce Łacińskiej nową kulturę, zasiedlając kontynent coraz to innymi narodami”</w:t>
      </w:r>
      <w:r w:rsidRPr="00A6491D">
        <w:rPr>
          <w:rFonts w:eastAsia="Times New Roman" w:cstheme="minorHAnsi"/>
          <w:color w:val="000000" w:themeColor="text1"/>
          <w:sz w:val="28"/>
          <w:szCs w:val="28"/>
          <w:bdr w:val="none" w:sz="0" w:space="0" w:color="auto" w:frame="1"/>
          <w:lang w:eastAsia="pl-PL"/>
        </w:rPr>
        <w:t>, między innymi — jak wspomniał uczciwie — </w:t>
      </w:r>
      <w:r w:rsidRPr="00A6491D">
        <w:rPr>
          <w:rFonts w:eastAsia="Times New Roman" w:cstheme="minorHAnsi"/>
          <w:b/>
          <w:bCs/>
          <w:color w:val="000000" w:themeColor="text1"/>
          <w:sz w:val="28"/>
          <w:szCs w:val="28"/>
          <w:bdr w:val="none" w:sz="0" w:space="0" w:color="auto" w:frame="1"/>
          <w:lang w:eastAsia="pl-PL"/>
        </w:rPr>
        <w:t>„Murzynami z Afryki”</w:t>
      </w:r>
      <w:r w:rsidRPr="00A6491D">
        <w:rPr>
          <w:rFonts w:eastAsia="Times New Roman" w:cstheme="minorHAnsi"/>
          <w:color w:val="000000" w:themeColor="text1"/>
          <w:sz w:val="28"/>
          <w:szCs w:val="28"/>
          <w:bdr w:val="none" w:sz="0" w:space="0" w:color="auto" w:frame="1"/>
          <w:lang w:eastAsia="pl-PL"/>
        </w:rPr>
        <w:t>. Trzydzieści milionów — tego już papież nie powiedział — trzydzieści milionów czarnych, albo nawet o wiele więcej, sprowadzili z czasem chrześcijanie do Ameryki; prawie tyle samo, albo nawet o wiele więcej, straciło życie jeszcze na lądzie afrykańskim, bądź na osławionych statkach niewolniczych. Ale i ten „rozdział”, pocieszył Jan Paweł II, „został już zamknięty […]”. I pełen „niezatartych wspomnień” o „pięknych dniach”, które przynajmniej on przeżył „w kolebce katolicyzmu Nowego Świata”, odleciał w huku salw armatnich 27 lutego 1979 roku, w dalsza podróż po Nowym Świecie, do Meksyku.</w:t>
      </w:r>
    </w:p>
    <w:p w:rsidR="00A6491D" w:rsidRPr="00A6491D" w:rsidRDefault="00A6491D" w:rsidP="00A6491D">
      <w:pPr>
        <w:shd w:val="clear" w:color="auto" w:fill="FFFFFF"/>
        <w:spacing w:after="0" w:line="240" w:lineRule="auto"/>
        <w:textAlignment w:val="baseline"/>
        <w:rPr>
          <w:rFonts w:eastAsia="Times New Roman" w:cstheme="minorHAnsi"/>
          <w:color w:val="000000" w:themeColor="text1"/>
          <w:sz w:val="28"/>
          <w:szCs w:val="28"/>
          <w:lang w:eastAsia="pl-PL"/>
        </w:rPr>
      </w:pPr>
      <w:hyperlink r:id="rId74" w:tgtFrame="_blank" w:history="1">
        <w:r w:rsidRPr="00A6491D">
          <w:rPr>
            <w:rFonts w:eastAsia="Times New Roman" w:cstheme="minorHAnsi"/>
            <w:color w:val="000000" w:themeColor="text1"/>
            <w:sz w:val="28"/>
            <w:szCs w:val="28"/>
            <w:bdr w:val="none" w:sz="0" w:space="0" w:color="auto" w:frame="1"/>
            <w:lang w:eastAsia="pl-PL"/>
          </w:rPr>
          <w:t>http://www.rumburak.friko.pl/ARTYKULY/religia/obluda/haiti.php</w:t>
        </w:r>
      </w:hyperlink>
    </w:p>
    <w:p w:rsidR="00A6491D" w:rsidRPr="00A6491D" w:rsidRDefault="00A6491D" w:rsidP="00A6491D">
      <w:pPr>
        <w:shd w:val="clear" w:color="auto" w:fill="FFFFFF"/>
        <w:spacing w:after="36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lang w:eastAsia="pl-PL"/>
        </w:rPr>
        <w:t> </w:t>
      </w:r>
    </w:p>
    <w:p w:rsidR="00A6491D" w:rsidRPr="00A6491D" w:rsidRDefault="00A6491D" w:rsidP="00A6491D">
      <w:pPr>
        <w:shd w:val="clear" w:color="auto" w:fill="FFFFFF"/>
        <w:spacing w:after="360" w:line="240" w:lineRule="auto"/>
        <w:textAlignment w:val="baseline"/>
        <w:rPr>
          <w:rFonts w:eastAsia="Times New Roman" w:cstheme="minorHAnsi"/>
          <w:color w:val="000000" w:themeColor="text1"/>
          <w:sz w:val="28"/>
          <w:szCs w:val="28"/>
          <w:lang w:eastAsia="pl-PL"/>
        </w:rPr>
      </w:pPr>
      <w:r w:rsidRPr="00A6491D">
        <w:rPr>
          <w:rFonts w:eastAsia="Times New Roman" w:cstheme="minorHAnsi"/>
          <w:color w:val="000000" w:themeColor="text1"/>
          <w:sz w:val="28"/>
          <w:szCs w:val="28"/>
          <w:lang w:eastAsia="pl-PL"/>
        </w:rPr>
        <w:lastRenderedPageBreak/>
        <w:t>Powyższy opis pozostawiam bez komentarza – on mówi sam za siebie. Pokazuje nie tylko zbrodniczość katolicyzmu, ale i jego załganie, hipokryzję, mataczenie i przedstawianie własnej zbrodniczej przeszłości jako wspaniałej misji cywilizacyjnej polegającej na „nawracaniu” i niesieniu „dobrej nowiny”. Która do grobów dziesiątkami milionów wpędzała nie tylko Indian, ale pogan na całym świecie.</w:t>
      </w:r>
    </w:p>
    <w:p w:rsidR="00C9428B" w:rsidRPr="009F79E9" w:rsidRDefault="00C9428B">
      <w:pPr>
        <w:rPr>
          <w:rFonts w:cstheme="minorHAnsi"/>
          <w:color w:val="000000" w:themeColor="text1"/>
          <w:sz w:val="28"/>
          <w:szCs w:val="28"/>
        </w:rPr>
      </w:pPr>
    </w:p>
    <w:sectPr w:rsidR="00C9428B" w:rsidRPr="009F79E9" w:rsidSect="00A64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91D"/>
    <w:rsid w:val="009F79E9"/>
    <w:rsid w:val="00A6491D"/>
    <w:rsid w:val="00C942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955310-1A7A-408E-9FB0-D4FACB3E1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582759">
      <w:bodyDiv w:val="1"/>
      <w:marLeft w:val="0"/>
      <w:marRight w:val="0"/>
      <w:marTop w:val="0"/>
      <w:marBottom w:val="0"/>
      <w:divBdr>
        <w:top w:val="none" w:sz="0" w:space="0" w:color="auto"/>
        <w:left w:val="none" w:sz="0" w:space="0" w:color="auto"/>
        <w:bottom w:val="none" w:sz="0" w:space="0" w:color="auto"/>
        <w:right w:val="none" w:sz="0" w:space="0" w:color="auto"/>
      </w:divBdr>
      <w:divsChild>
        <w:div w:id="1093824498">
          <w:marLeft w:val="0"/>
          <w:marRight w:val="0"/>
          <w:marTop w:val="360"/>
          <w:marBottom w:val="0"/>
          <w:divBdr>
            <w:top w:val="none" w:sz="0" w:space="0" w:color="auto"/>
            <w:left w:val="none" w:sz="0" w:space="0" w:color="auto"/>
            <w:bottom w:val="none" w:sz="0" w:space="0" w:color="auto"/>
            <w:right w:val="none" w:sz="0" w:space="0" w:color="auto"/>
          </w:divBdr>
          <w:divsChild>
            <w:div w:id="1864905059">
              <w:marLeft w:val="0"/>
              <w:marRight w:val="0"/>
              <w:marTop w:val="0"/>
              <w:marBottom w:val="0"/>
              <w:divBdr>
                <w:top w:val="none" w:sz="0" w:space="0" w:color="auto"/>
                <w:left w:val="none" w:sz="0" w:space="0" w:color="auto"/>
                <w:bottom w:val="none" w:sz="0" w:space="0" w:color="auto"/>
                <w:right w:val="none" w:sz="0" w:space="0" w:color="auto"/>
              </w:divBdr>
              <w:divsChild>
                <w:div w:id="525169658">
                  <w:marLeft w:val="0"/>
                  <w:marRight w:val="0"/>
                  <w:marTop w:val="0"/>
                  <w:marBottom w:val="0"/>
                  <w:divBdr>
                    <w:top w:val="none" w:sz="0" w:space="0" w:color="auto"/>
                    <w:left w:val="none" w:sz="0" w:space="0" w:color="auto"/>
                    <w:bottom w:val="none" w:sz="0" w:space="0" w:color="auto"/>
                    <w:right w:val="none" w:sz="0" w:space="0" w:color="auto"/>
                  </w:divBdr>
                  <w:divsChild>
                    <w:div w:id="632633535">
                      <w:marLeft w:val="0"/>
                      <w:marRight w:val="0"/>
                      <w:marTop w:val="0"/>
                      <w:marBottom w:val="0"/>
                      <w:divBdr>
                        <w:top w:val="none" w:sz="0" w:space="0" w:color="auto"/>
                        <w:left w:val="none" w:sz="0" w:space="0" w:color="auto"/>
                        <w:bottom w:val="none" w:sz="0" w:space="0" w:color="auto"/>
                        <w:right w:val="none" w:sz="0" w:space="0" w:color="auto"/>
                      </w:divBdr>
                      <w:divsChild>
                        <w:div w:id="212618298">
                          <w:marLeft w:val="0"/>
                          <w:marRight w:val="0"/>
                          <w:marTop w:val="0"/>
                          <w:marBottom w:val="0"/>
                          <w:divBdr>
                            <w:top w:val="none" w:sz="0" w:space="0" w:color="auto"/>
                            <w:left w:val="none" w:sz="0" w:space="0" w:color="auto"/>
                            <w:bottom w:val="none" w:sz="0" w:space="0" w:color="auto"/>
                            <w:right w:val="none" w:sz="0" w:space="0" w:color="auto"/>
                          </w:divBdr>
                          <w:divsChild>
                            <w:div w:id="1287393608">
                              <w:marLeft w:val="0"/>
                              <w:marRight w:val="0"/>
                              <w:marTop w:val="0"/>
                              <w:marBottom w:val="0"/>
                              <w:divBdr>
                                <w:top w:val="none" w:sz="0" w:space="0" w:color="auto"/>
                                <w:left w:val="none" w:sz="0" w:space="0" w:color="auto"/>
                                <w:bottom w:val="none" w:sz="0" w:space="0" w:color="auto"/>
                                <w:right w:val="none" w:sz="0" w:space="0" w:color="auto"/>
                              </w:divBdr>
                              <w:divsChild>
                                <w:div w:id="787238823">
                                  <w:marLeft w:val="0"/>
                                  <w:marRight w:val="0"/>
                                  <w:marTop w:val="0"/>
                                  <w:marBottom w:val="0"/>
                                  <w:divBdr>
                                    <w:top w:val="none" w:sz="0" w:space="0" w:color="auto"/>
                                    <w:left w:val="none" w:sz="0" w:space="0" w:color="auto"/>
                                    <w:bottom w:val="none" w:sz="0" w:space="0" w:color="auto"/>
                                    <w:right w:val="none" w:sz="0" w:space="0" w:color="auto"/>
                                  </w:divBdr>
                                  <w:divsChild>
                                    <w:div w:id="19924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968124">
                          <w:marLeft w:val="0"/>
                          <w:marRight w:val="0"/>
                          <w:marTop w:val="0"/>
                          <w:marBottom w:val="0"/>
                          <w:divBdr>
                            <w:top w:val="none" w:sz="0" w:space="0" w:color="auto"/>
                            <w:left w:val="none" w:sz="0" w:space="0" w:color="auto"/>
                            <w:bottom w:val="none" w:sz="0" w:space="0" w:color="auto"/>
                            <w:right w:val="none" w:sz="0" w:space="0" w:color="auto"/>
                          </w:divBdr>
                        </w:div>
                        <w:div w:id="1458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94601">
                  <w:marLeft w:val="0"/>
                  <w:marRight w:val="0"/>
                  <w:marTop w:val="0"/>
                  <w:marBottom w:val="0"/>
                  <w:divBdr>
                    <w:top w:val="none" w:sz="0" w:space="0" w:color="auto"/>
                    <w:left w:val="none" w:sz="0" w:space="0" w:color="auto"/>
                    <w:bottom w:val="none" w:sz="0" w:space="0" w:color="auto"/>
                    <w:right w:val="none" w:sz="0" w:space="0" w:color="auto"/>
                  </w:divBdr>
                </w:div>
                <w:div w:id="1066881903">
                  <w:marLeft w:val="0"/>
                  <w:marRight w:val="0"/>
                  <w:marTop w:val="0"/>
                  <w:marBottom w:val="0"/>
                  <w:divBdr>
                    <w:top w:val="none" w:sz="0" w:space="0" w:color="auto"/>
                    <w:left w:val="none" w:sz="0" w:space="0" w:color="auto"/>
                    <w:bottom w:val="none" w:sz="0" w:space="0" w:color="auto"/>
                    <w:right w:val="none" w:sz="0" w:space="0" w:color="auto"/>
                  </w:divBdr>
                </w:div>
              </w:divsChild>
            </w:div>
            <w:div w:id="1053426696">
              <w:marLeft w:val="0"/>
              <w:marRight w:val="0"/>
              <w:marTop w:val="0"/>
              <w:marBottom w:val="0"/>
              <w:divBdr>
                <w:top w:val="none" w:sz="0" w:space="0" w:color="auto"/>
                <w:left w:val="none" w:sz="0" w:space="0" w:color="auto"/>
                <w:bottom w:val="none" w:sz="0" w:space="0" w:color="auto"/>
                <w:right w:val="none" w:sz="0" w:space="0" w:color="auto"/>
              </w:divBdr>
            </w:div>
            <w:div w:id="806749217">
              <w:marLeft w:val="0"/>
              <w:marRight w:val="0"/>
              <w:marTop w:val="0"/>
              <w:marBottom w:val="0"/>
              <w:divBdr>
                <w:top w:val="none" w:sz="0" w:space="0" w:color="auto"/>
                <w:left w:val="none" w:sz="0" w:space="0" w:color="auto"/>
                <w:bottom w:val="none" w:sz="0" w:space="0" w:color="auto"/>
                <w:right w:val="none" w:sz="0" w:space="0" w:color="auto"/>
              </w:divBdr>
            </w:div>
            <w:div w:id="2012364481">
              <w:marLeft w:val="0"/>
              <w:marRight w:val="0"/>
              <w:marTop w:val="0"/>
              <w:marBottom w:val="0"/>
              <w:divBdr>
                <w:top w:val="none" w:sz="0" w:space="0" w:color="auto"/>
                <w:left w:val="none" w:sz="0" w:space="0" w:color="auto"/>
                <w:bottom w:val="none" w:sz="0" w:space="0" w:color="auto"/>
                <w:right w:val="none" w:sz="0" w:space="0" w:color="auto"/>
              </w:divBdr>
            </w:div>
            <w:div w:id="2094692982">
              <w:marLeft w:val="0"/>
              <w:marRight w:val="0"/>
              <w:marTop w:val="0"/>
              <w:marBottom w:val="0"/>
              <w:divBdr>
                <w:top w:val="none" w:sz="0" w:space="0" w:color="auto"/>
                <w:left w:val="none" w:sz="0" w:space="0" w:color="auto"/>
                <w:bottom w:val="none" w:sz="0" w:space="0" w:color="auto"/>
                <w:right w:val="none" w:sz="0" w:space="0" w:color="auto"/>
              </w:divBdr>
            </w:div>
            <w:div w:id="828716767">
              <w:marLeft w:val="0"/>
              <w:marRight w:val="0"/>
              <w:marTop w:val="0"/>
              <w:marBottom w:val="0"/>
              <w:divBdr>
                <w:top w:val="none" w:sz="0" w:space="0" w:color="auto"/>
                <w:left w:val="none" w:sz="0" w:space="0" w:color="auto"/>
                <w:bottom w:val="none" w:sz="0" w:space="0" w:color="auto"/>
                <w:right w:val="none" w:sz="0" w:space="0" w:color="auto"/>
              </w:divBdr>
            </w:div>
            <w:div w:id="351151439">
              <w:marLeft w:val="0"/>
              <w:marRight w:val="0"/>
              <w:marTop w:val="0"/>
              <w:marBottom w:val="0"/>
              <w:divBdr>
                <w:top w:val="none" w:sz="0" w:space="0" w:color="auto"/>
                <w:left w:val="none" w:sz="0" w:space="0" w:color="auto"/>
                <w:bottom w:val="none" w:sz="0" w:space="0" w:color="auto"/>
                <w:right w:val="none" w:sz="0" w:space="0" w:color="auto"/>
              </w:divBdr>
            </w:div>
            <w:div w:id="133052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opolczykpl.files.wordpress.com/2015/03/7.jpg" TargetMode="External"/><Relationship Id="rId26" Type="http://schemas.openxmlformats.org/officeDocument/2006/relationships/hyperlink" Target="https://opolczykpl.files.wordpress.com/2015/03/11.jpg" TargetMode="External"/><Relationship Id="rId39" Type="http://schemas.openxmlformats.org/officeDocument/2006/relationships/hyperlink" Target="https://opolczykpl.files.wordpress.com/2015/03/18.jpg" TargetMode="External"/><Relationship Id="rId21" Type="http://schemas.openxmlformats.org/officeDocument/2006/relationships/image" Target="media/image9.jpeg"/><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pl.wikipedia.org/wiki/Meksyk" TargetMode="External"/><Relationship Id="rId50" Type="http://schemas.openxmlformats.org/officeDocument/2006/relationships/hyperlink" Target="http://pl.wikipedia.org/wiki/Ekskomunika" TargetMode="External"/><Relationship Id="rId55" Type="http://schemas.openxmlformats.org/officeDocument/2006/relationships/hyperlink" Target="http://pl.wikipedia.org/wiki/Powstanie_Cristero" TargetMode="External"/><Relationship Id="rId63" Type="http://schemas.openxmlformats.org/officeDocument/2006/relationships/hyperlink" Target="http://pl.wikipedia.org/wiki/Wikipedia:Weryfikowalno%C5%9B%C4%87" TargetMode="External"/><Relationship Id="rId68" Type="http://schemas.openxmlformats.org/officeDocument/2006/relationships/hyperlink" Target="http://pl.wikipedia.org/wiki/Wikipedia:Weryfikowalno%C5%9B%C4%87" TargetMode="External"/><Relationship Id="rId76"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hyperlink" Target="http://pl.wikipedia.org/wiki/Powstanie_Cristero" TargetMode="External"/><Relationship Id="rId2" Type="http://schemas.openxmlformats.org/officeDocument/2006/relationships/settings" Target="settings.xml"/><Relationship Id="rId16" Type="http://schemas.openxmlformats.org/officeDocument/2006/relationships/hyperlink" Target="https://opolczykpl.files.wordpress.com/2015/03/6.jpg" TargetMode="External"/><Relationship Id="rId29" Type="http://schemas.openxmlformats.org/officeDocument/2006/relationships/hyperlink" Target="https://opolczykpl.files.wordpress.com/2015/03/13.jpg" TargetMode="External"/><Relationship Id="rId11" Type="http://schemas.openxmlformats.org/officeDocument/2006/relationships/image" Target="media/image4.jpeg"/><Relationship Id="rId24" Type="http://schemas.openxmlformats.org/officeDocument/2006/relationships/hyperlink" Target="https://opolczykpl.files.wordpress.com/2015/03/10.jpg" TargetMode="External"/><Relationship Id="rId32" Type="http://schemas.openxmlformats.org/officeDocument/2006/relationships/image" Target="media/image14.jpeg"/><Relationship Id="rId37" Type="http://schemas.openxmlformats.org/officeDocument/2006/relationships/hyperlink" Target="https://opolczykpl.files.wordpress.com/2015/03/17.jpg" TargetMode="External"/><Relationship Id="rId40" Type="http://schemas.openxmlformats.org/officeDocument/2006/relationships/image" Target="media/image18.jpeg"/><Relationship Id="rId45" Type="http://schemas.openxmlformats.org/officeDocument/2006/relationships/hyperlink" Target="http://www.rumburak.friko.pl/ARTYKULY/religia/zbrodnie/meksyk.php" TargetMode="External"/><Relationship Id="rId53" Type="http://schemas.openxmlformats.org/officeDocument/2006/relationships/hyperlink" Target="http://pl.wikipedia.org/wiki/Rewolucja_meksyka%C5%84ska" TargetMode="External"/><Relationship Id="rId58" Type="http://schemas.openxmlformats.org/officeDocument/2006/relationships/hyperlink" Target="http://pl.wikipedia.org/w/index.php?title=Dwight_Whitney_Morrow&amp;action=edit&amp;redlink=1" TargetMode="External"/><Relationship Id="rId66" Type="http://schemas.openxmlformats.org/officeDocument/2006/relationships/hyperlink" Target="http://pl.wikipedia.org/wiki/Powstanie_Cristero" TargetMode="External"/><Relationship Id="rId74" Type="http://schemas.openxmlformats.org/officeDocument/2006/relationships/hyperlink" Target="http://www.rumburak.friko.pl/ARTYKULY/religia/obluda/haiti.php"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opolczykpl.files.wordpress.com/2015/03/121.jpg" TargetMode="External"/><Relationship Id="rId36" Type="http://schemas.openxmlformats.org/officeDocument/2006/relationships/image" Target="media/image16.jpeg"/><Relationship Id="rId49" Type="http://schemas.openxmlformats.org/officeDocument/2006/relationships/hyperlink" Target="http://pl.wikipedia.org/wiki/Benito_Ju%C3%A1rez" TargetMode="External"/><Relationship Id="rId57" Type="http://schemas.openxmlformats.org/officeDocument/2006/relationships/hyperlink" Target="http://pl.wikipedia.org/wiki/Jezus_Chrystus" TargetMode="External"/><Relationship Id="rId61" Type="http://schemas.openxmlformats.org/officeDocument/2006/relationships/hyperlink" Target="http://pl.wikipedia.org/wiki/Guadalajara_%28miasto_w_Meksyku%29" TargetMode="External"/><Relationship Id="rId10" Type="http://schemas.openxmlformats.org/officeDocument/2006/relationships/hyperlink" Target="https://opolczykpl.files.wordpress.com/2015/03/3.jpg" TargetMode="External"/><Relationship Id="rId19" Type="http://schemas.openxmlformats.org/officeDocument/2006/relationships/image" Target="media/image8.jpeg"/><Relationship Id="rId31" Type="http://schemas.openxmlformats.org/officeDocument/2006/relationships/hyperlink" Target="https://opolczykpl.files.wordpress.com/2015/03/14.jpg" TargetMode="External"/><Relationship Id="rId44" Type="http://schemas.openxmlformats.org/officeDocument/2006/relationships/image" Target="media/image20.jpeg"/><Relationship Id="rId52" Type="http://schemas.openxmlformats.org/officeDocument/2006/relationships/hyperlink" Target="http://pl.wikipedia.org/wiki/Porfirio_D%C3%ADaz" TargetMode="External"/><Relationship Id="rId60" Type="http://schemas.openxmlformats.org/officeDocument/2006/relationships/hyperlink" Target="http://pl.wikipedia.org/w/index.php?title=Matki_Boskiej_z_Guadalupe&amp;action=edit&amp;redlink=1" TargetMode="External"/><Relationship Id="rId65" Type="http://schemas.openxmlformats.org/officeDocument/2006/relationships/hyperlink" Target="http://pl.wikipedia.org/wiki/Wikipedia:Weryfikowalno%C5%9B%C4%87" TargetMode="External"/><Relationship Id="rId73" Type="http://schemas.openxmlformats.org/officeDocument/2006/relationships/hyperlink" Target="http://www.rumburak.friko.pl/ARTYKULY/religia/obluda/aleksander_6.php" TargetMode="External"/><Relationship Id="rId4" Type="http://schemas.openxmlformats.org/officeDocument/2006/relationships/hyperlink" Target="https://opolczykpl.files.wordpress.com/2015/03/12.jpg" TargetMode="External"/><Relationship Id="rId9" Type="http://schemas.openxmlformats.org/officeDocument/2006/relationships/image" Target="media/image3.jpeg"/><Relationship Id="rId14" Type="http://schemas.openxmlformats.org/officeDocument/2006/relationships/hyperlink" Target="https://opolczykpl.files.wordpress.com/2015/03/5.jpg" TargetMode="External"/><Relationship Id="rId22" Type="http://schemas.openxmlformats.org/officeDocument/2006/relationships/hyperlink" Target="https://opolczykpl.files.wordpress.com/2015/03/9.jpg"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hyperlink" Target="https://opolczykpl.files.wordpress.com/2015/03/16.jpg" TargetMode="External"/><Relationship Id="rId43" Type="http://schemas.openxmlformats.org/officeDocument/2006/relationships/hyperlink" Target="https://opolczykpl.files.wordpress.com/2015/03/20.jpg" TargetMode="External"/><Relationship Id="rId48" Type="http://schemas.openxmlformats.org/officeDocument/2006/relationships/hyperlink" Target="http://pl.wikipedia.org/wiki/Antonio_L%C3%B3pez_de_Santa_Anna" TargetMode="External"/><Relationship Id="rId56" Type="http://schemas.openxmlformats.org/officeDocument/2006/relationships/hyperlink" Target="http://pl.wikipedia.org/wiki/Powstanie_Cristero" TargetMode="External"/><Relationship Id="rId64" Type="http://schemas.openxmlformats.org/officeDocument/2006/relationships/hyperlink" Target="http://pl.wikipedia.org/wiki/Powstanie_Cristero" TargetMode="External"/><Relationship Id="rId69" Type="http://schemas.openxmlformats.org/officeDocument/2006/relationships/hyperlink" Target="http://pl.wikipedia.org/wiki/Powstanie_Cristero" TargetMode="External"/><Relationship Id="rId8" Type="http://schemas.openxmlformats.org/officeDocument/2006/relationships/hyperlink" Target="https://opolczykpl.files.wordpress.com/2015/03/2.jpg" TargetMode="External"/><Relationship Id="rId51" Type="http://schemas.openxmlformats.org/officeDocument/2006/relationships/hyperlink" Target="http://pl.wikipedia.org/wiki/Powstanie_Cristero" TargetMode="External"/><Relationship Id="rId72" Type="http://schemas.openxmlformats.org/officeDocument/2006/relationships/hyperlink" Target="http://www.rumburak.friko.pl/ARTYKULY/religia/zbrodnie/casas.php" TargetMode="External"/><Relationship Id="rId3" Type="http://schemas.openxmlformats.org/officeDocument/2006/relationships/webSettings" Target="webSettings.xml"/><Relationship Id="rId12" Type="http://schemas.openxmlformats.org/officeDocument/2006/relationships/hyperlink" Target="https://opolczykpl.files.wordpress.com/2015/03/4.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yperlink" Target="https://opolczykpl.files.wordpress.com/2015/03/15.jpg" TargetMode="External"/><Relationship Id="rId38" Type="http://schemas.openxmlformats.org/officeDocument/2006/relationships/image" Target="media/image17.jpeg"/><Relationship Id="rId46" Type="http://schemas.openxmlformats.org/officeDocument/2006/relationships/hyperlink" Target="http://pl.wikipedia.org/wiki/Misjonarz" TargetMode="External"/><Relationship Id="rId59" Type="http://schemas.openxmlformats.org/officeDocument/2006/relationships/hyperlink" Target="http://pl.wikipedia.org/wiki/Wikipedia:Weryfikowalno%C5%9B%C4%87" TargetMode="External"/><Relationship Id="rId67" Type="http://schemas.openxmlformats.org/officeDocument/2006/relationships/hyperlink" Target="http://pl.wikipedia.org/wiki/Wikipedia:Weryfikowalno%C5%9B%C4%87" TargetMode="External"/><Relationship Id="rId20" Type="http://schemas.openxmlformats.org/officeDocument/2006/relationships/hyperlink" Target="https://opolczykpl.files.wordpress.com/2015/03/8.jpg" TargetMode="External"/><Relationship Id="rId41" Type="http://schemas.openxmlformats.org/officeDocument/2006/relationships/hyperlink" Target="https://opolczykpl.files.wordpress.com/2015/03/19.jpg" TargetMode="External"/><Relationship Id="rId54" Type="http://schemas.openxmlformats.org/officeDocument/2006/relationships/hyperlink" Target="http://pl.wikipedia.org/wiki/Powstanie_Cristero" TargetMode="External"/><Relationship Id="rId62" Type="http://schemas.openxmlformats.org/officeDocument/2006/relationships/hyperlink" Target="http://pl.wikipedia.org/wiki/Powstanie_Cristero" TargetMode="External"/><Relationship Id="rId70" Type="http://schemas.openxmlformats.org/officeDocument/2006/relationships/hyperlink" Target="http://pl.wikipedia.org/wiki/Powstanie_Cristero" TargetMode="External"/><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opolczykpl.files.wordpress.com/2015/03/1.jpg"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24</Pages>
  <Words>5326</Words>
  <Characters>31959</Characters>
  <Application>Microsoft Office Word</Application>
  <DocSecurity>0</DocSecurity>
  <Lines>266</Lines>
  <Paragraphs>74</Paragraphs>
  <ScaleCrop>false</ScaleCrop>
  <Company/>
  <LinksUpToDate>false</LinksUpToDate>
  <CharactersWithSpaces>37211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 systemu Windows</dc:creator>
  <cp:keywords/>
  <dc:description/>
  <cp:lastModifiedBy>Użytkownik systemu Windows</cp:lastModifiedBy>
  <cp:revision>2</cp:revision>
  <dcterms:created xsi:type="dcterms:W3CDTF">2018-07-11T12:00:00Z</dcterms:created>
  <dcterms:modified xsi:type="dcterms:W3CDTF">2018-07-11T12:08:00Z</dcterms:modified>
</cp:coreProperties>
</file>